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43" w:rsidRDefault="005A3543" w:rsidP="005A3543">
      <w:pPr>
        <w:spacing w:after="0" w:line="240" w:lineRule="auto"/>
        <w:jc w:val="center"/>
        <w:rPr>
          <w:rFonts w:ascii="Times New Roman" w:hAnsi="Times New Roman"/>
          <w:b/>
          <w:sz w:val="48"/>
          <w:szCs w:val="48"/>
        </w:rPr>
      </w:pPr>
    </w:p>
    <w:tbl>
      <w:tblPr>
        <w:tblW w:w="0" w:type="auto"/>
        <w:tblInd w:w="55" w:type="dxa"/>
        <w:tblLayout w:type="fixed"/>
        <w:tblCellMar>
          <w:top w:w="55" w:type="dxa"/>
          <w:left w:w="55" w:type="dxa"/>
          <w:bottom w:w="55" w:type="dxa"/>
          <w:right w:w="55" w:type="dxa"/>
        </w:tblCellMar>
        <w:tblLook w:val="04A0"/>
      </w:tblPr>
      <w:tblGrid>
        <w:gridCol w:w="5102"/>
        <w:gridCol w:w="5133"/>
      </w:tblGrid>
      <w:tr w:rsidR="005A3543" w:rsidTr="005A3543">
        <w:tc>
          <w:tcPr>
            <w:tcW w:w="5102" w:type="dxa"/>
            <w:tcBorders>
              <w:top w:val="single" w:sz="2" w:space="0" w:color="000000"/>
              <w:left w:val="single" w:sz="2" w:space="0" w:color="000000"/>
              <w:bottom w:val="single" w:sz="2" w:space="0" w:color="000000"/>
              <w:right w:val="nil"/>
            </w:tcBorders>
            <w:hideMark/>
          </w:tcPr>
          <w:p w:rsidR="005A3543" w:rsidRDefault="005A3543">
            <w:pPr>
              <w:rPr>
                <w:color w:val="000000"/>
                <w:sz w:val="24"/>
                <w:szCs w:val="24"/>
              </w:rPr>
            </w:pPr>
            <w:r>
              <w:rPr>
                <w:color w:val="000000"/>
                <w:sz w:val="24"/>
                <w:szCs w:val="24"/>
              </w:rPr>
              <w:t>ПРИНЯТО</w:t>
            </w:r>
          </w:p>
          <w:p w:rsidR="005A3543" w:rsidRDefault="005A3543">
            <w:pPr>
              <w:rPr>
                <w:color w:val="000000"/>
                <w:sz w:val="24"/>
                <w:szCs w:val="24"/>
              </w:rPr>
            </w:pPr>
            <w:r>
              <w:rPr>
                <w:color w:val="000000"/>
                <w:sz w:val="24"/>
                <w:szCs w:val="24"/>
              </w:rPr>
              <w:t xml:space="preserve">с учетом мотивированного мнения выборного </w:t>
            </w:r>
          </w:p>
          <w:p w:rsidR="005A3543" w:rsidRDefault="005A3543">
            <w:pPr>
              <w:rPr>
                <w:sz w:val="24"/>
                <w:szCs w:val="24"/>
              </w:rPr>
            </w:pPr>
            <w:r>
              <w:rPr>
                <w:color w:val="000000"/>
                <w:sz w:val="24"/>
                <w:szCs w:val="24"/>
              </w:rPr>
              <w:t>органа первичной профсоюзной организации</w:t>
            </w:r>
          </w:p>
          <w:p w:rsidR="005A3543" w:rsidRDefault="005A3543">
            <w:pPr>
              <w:rPr>
                <w:sz w:val="24"/>
                <w:szCs w:val="24"/>
              </w:rPr>
            </w:pPr>
            <w:r>
              <w:rPr>
                <w:sz w:val="24"/>
                <w:szCs w:val="24"/>
              </w:rPr>
              <w:t>Протокол № 4 от «23» июля 2015г.</w:t>
            </w:r>
          </w:p>
        </w:tc>
        <w:tc>
          <w:tcPr>
            <w:tcW w:w="5133" w:type="dxa"/>
            <w:tcBorders>
              <w:top w:val="single" w:sz="2" w:space="0" w:color="000000"/>
              <w:left w:val="single" w:sz="2" w:space="0" w:color="000000"/>
              <w:bottom w:val="single" w:sz="2" w:space="0" w:color="000000"/>
              <w:right w:val="single" w:sz="2" w:space="0" w:color="000000"/>
            </w:tcBorders>
            <w:hideMark/>
          </w:tcPr>
          <w:p w:rsidR="005A3543" w:rsidRDefault="005A3543">
            <w:pPr>
              <w:jc w:val="right"/>
              <w:rPr>
                <w:sz w:val="24"/>
                <w:szCs w:val="24"/>
              </w:rPr>
            </w:pPr>
            <w:r>
              <w:rPr>
                <w:sz w:val="24"/>
                <w:szCs w:val="24"/>
              </w:rPr>
              <w:t>УТВЕРЖДЕНО</w:t>
            </w:r>
          </w:p>
          <w:p w:rsidR="005A3543" w:rsidRDefault="005A3543">
            <w:pPr>
              <w:jc w:val="right"/>
              <w:rPr>
                <w:sz w:val="24"/>
                <w:szCs w:val="24"/>
              </w:rPr>
            </w:pPr>
            <w:r>
              <w:rPr>
                <w:sz w:val="24"/>
                <w:szCs w:val="24"/>
              </w:rPr>
              <w:t xml:space="preserve">приказом  заведующего </w:t>
            </w:r>
          </w:p>
          <w:p w:rsidR="005A3543" w:rsidRDefault="005A3543">
            <w:pPr>
              <w:jc w:val="right"/>
              <w:rPr>
                <w:sz w:val="24"/>
                <w:szCs w:val="24"/>
              </w:rPr>
            </w:pPr>
            <w:r>
              <w:rPr>
                <w:sz w:val="24"/>
                <w:szCs w:val="24"/>
              </w:rPr>
              <w:t>МБДОУ Детский сад № 66</w:t>
            </w:r>
          </w:p>
          <w:p w:rsidR="005A3543" w:rsidRDefault="005A3543">
            <w:pPr>
              <w:jc w:val="right"/>
            </w:pPr>
            <w:r>
              <w:rPr>
                <w:sz w:val="24"/>
                <w:szCs w:val="24"/>
              </w:rPr>
              <w:t>№ 92-р от «23» июля 2015г.</w:t>
            </w:r>
          </w:p>
        </w:tc>
      </w:tr>
    </w:tbl>
    <w:p w:rsidR="005A3543" w:rsidRDefault="005A3543" w:rsidP="005A3543">
      <w:pPr>
        <w:pStyle w:val="a4"/>
        <w:jc w:val="center"/>
        <w:rPr>
          <w:b/>
          <w:sz w:val="28"/>
          <w:szCs w:val="28"/>
        </w:rPr>
      </w:pPr>
    </w:p>
    <w:p w:rsidR="005A3543" w:rsidRDefault="005A3543" w:rsidP="005A3543">
      <w:pPr>
        <w:pStyle w:val="a4"/>
        <w:jc w:val="center"/>
        <w:rPr>
          <w:b/>
          <w:sz w:val="28"/>
          <w:szCs w:val="28"/>
        </w:rPr>
      </w:pPr>
    </w:p>
    <w:p w:rsidR="005A3543" w:rsidRDefault="005A3543" w:rsidP="005A3543">
      <w:pPr>
        <w:pStyle w:val="a4"/>
        <w:jc w:val="center"/>
        <w:rPr>
          <w:b/>
          <w:sz w:val="28"/>
          <w:szCs w:val="28"/>
        </w:rPr>
      </w:pPr>
      <w:r>
        <w:rPr>
          <w:b/>
          <w:sz w:val="28"/>
          <w:szCs w:val="28"/>
        </w:rPr>
        <w:t>Муниципальное бюджетное дошкольное образовательное учреждение муниципального образования "Город Архангельск"</w:t>
      </w:r>
    </w:p>
    <w:p w:rsidR="005A3543" w:rsidRDefault="005A3543" w:rsidP="005A3543">
      <w:pPr>
        <w:pStyle w:val="a4"/>
        <w:jc w:val="center"/>
        <w:rPr>
          <w:sz w:val="28"/>
          <w:szCs w:val="28"/>
        </w:rPr>
      </w:pPr>
      <w:r>
        <w:rPr>
          <w:b/>
          <w:sz w:val="28"/>
          <w:szCs w:val="28"/>
        </w:rPr>
        <w:t>"Детский сад комбинированного вида № 66 "Беломорочка"</w:t>
      </w:r>
    </w:p>
    <w:p w:rsidR="005A3543" w:rsidRDefault="005A3543" w:rsidP="005A3543">
      <w:pPr>
        <w:jc w:val="center"/>
        <w:rPr>
          <w:sz w:val="28"/>
          <w:szCs w:val="28"/>
        </w:rPr>
      </w:pPr>
    </w:p>
    <w:p w:rsidR="005A3543" w:rsidRDefault="005A3543" w:rsidP="005A3543">
      <w:pPr>
        <w:jc w:val="center"/>
      </w:pPr>
    </w:p>
    <w:p w:rsidR="005A3543" w:rsidRDefault="005A3543" w:rsidP="005A3543">
      <w:pPr>
        <w:jc w:val="center"/>
      </w:pPr>
    </w:p>
    <w:p w:rsidR="005A3543" w:rsidRDefault="005A3543" w:rsidP="005A3543">
      <w:pPr>
        <w:jc w:val="center"/>
        <w:rPr>
          <w:b/>
          <w:bCs/>
          <w:color w:val="000000"/>
          <w:spacing w:val="-2"/>
          <w:sz w:val="44"/>
          <w:szCs w:val="44"/>
        </w:rPr>
      </w:pPr>
      <w:r>
        <w:rPr>
          <w:b/>
          <w:sz w:val="44"/>
          <w:szCs w:val="44"/>
        </w:rPr>
        <w:t>ПОЛОЖЕНИЕ</w:t>
      </w:r>
    </w:p>
    <w:p w:rsidR="005A3543" w:rsidRDefault="005A3543" w:rsidP="005A3543">
      <w:pPr>
        <w:jc w:val="center"/>
        <w:rPr>
          <w:b/>
          <w:bCs/>
          <w:color w:val="000000"/>
          <w:spacing w:val="-2"/>
          <w:sz w:val="44"/>
          <w:szCs w:val="44"/>
        </w:rPr>
      </w:pPr>
      <w:r>
        <w:rPr>
          <w:b/>
          <w:bCs/>
          <w:color w:val="000000"/>
          <w:spacing w:val="-2"/>
          <w:sz w:val="44"/>
          <w:szCs w:val="44"/>
        </w:rPr>
        <w:t xml:space="preserve">о защите персональных данных работников </w:t>
      </w:r>
    </w:p>
    <w:p w:rsidR="005A3543" w:rsidRDefault="005A3543" w:rsidP="005A3543">
      <w:pPr>
        <w:jc w:val="both"/>
        <w:rPr>
          <w:b/>
          <w:bCs/>
          <w:color w:val="000000"/>
          <w:spacing w:val="-2"/>
          <w:sz w:val="44"/>
          <w:szCs w:val="44"/>
        </w:rPr>
      </w:pPr>
    </w:p>
    <w:p w:rsidR="005A3543" w:rsidRDefault="005A3543" w:rsidP="005A3543">
      <w:pPr>
        <w:jc w:val="both"/>
        <w:rPr>
          <w:b/>
          <w:bCs/>
          <w:color w:val="000000"/>
          <w:spacing w:val="-2"/>
          <w:sz w:val="44"/>
          <w:szCs w:val="44"/>
        </w:rPr>
      </w:pPr>
    </w:p>
    <w:p w:rsidR="005A3543" w:rsidRDefault="005A3543" w:rsidP="005A3543">
      <w:pPr>
        <w:jc w:val="both"/>
        <w:rPr>
          <w:b/>
          <w:bCs/>
          <w:color w:val="000000"/>
          <w:spacing w:val="-2"/>
          <w:sz w:val="44"/>
          <w:szCs w:val="44"/>
        </w:rPr>
      </w:pPr>
    </w:p>
    <w:p w:rsidR="005A3543" w:rsidRDefault="005A3543" w:rsidP="005A3543">
      <w:pPr>
        <w:jc w:val="both"/>
        <w:rPr>
          <w:b/>
          <w:bCs/>
          <w:color w:val="000000"/>
          <w:spacing w:val="-1"/>
          <w:sz w:val="28"/>
          <w:szCs w:val="28"/>
        </w:rPr>
      </w:pPr>
    </w:p>
    <w:p w:rsidR="005A3543" w:rsidRDefault="005A3543" w:rsidP="005A3543">
      <w:pPr>
        <w:jc w:val="both"/>
        <w:rPr>
          <w:b/>
          <w:bCs/>
          <w:color w:val="000000"/>
          <w:spacing w:val="-1"/>
          <w:sz w:val="28"/>
          <w:szCs w:val="28"/>
        </w:rPr>
      </w:pPr>
    </w:p>
    <w:p w:rsidR="005A3543" w:rsidRDefault="005A3543" w:rsidP="005A3543">
      <w:pPr>
        <w:shd w:val="clear" w:color="auto" w:fill="FFFFFF"/>
        <w:spacing w:after="0" w:line="360" w:lineRule="auto"/>
        <w:jc w:val="center"/>
        <w:rPr>
          <w:rFonts w:ascii="Times New Roman" w:hAnsi="Times New Roman"/>
          <w:b/>
          <w:sz w:val="24"/>
          <w:szCs w:val="24"/>
        </w:rPr>
      </w:pPr>
      <w:r>
        <w:rPr>
          <w:rFonts w:ascii="Times New Roman" w:hAnsi="Times New Roman"/>
          <w:b/>
          <w:bCs/>
          <w:color w:val="000000"/>
          <w:spacing w:val="-1"/>
          <w:sz w:val="28"/>
          <w:szCs w:val="28"/>
        </w:rPr>
        <w:t>2015</w:t>
      </w:r>
    </w:p>
    <w:p w:rsidR="005A3543" w:rsidRDefault="005A3543" w:rsidP="005A3543">
      <w:pPr>
        <w:pageBreakBefore/>
        <w:spacing w:after="0" w:line="240" w:lineRule="auto"/>
        <w:ind w:firstLine="709"/>
        <w:jc w:val="center"/>
        <w:rPr>
          <w:rFonts w:ascii="Times New Roman" w:hAnsi="Times New Roman"/>
          <w:b/>
          <w:sz w:val="24"/>
          <w:szCs w:val="24"/>
        </w:rPr>
      </w:pPr>
      <w:r>
        <w:rPr>
          <w:rFonts w:ascii="Times New Roman" w:hAnsi="Times New Roman"/>
          <w:b/>
          <w:sz w:val="24"/>
          <w:szCs w:val="24"/>
          <w:lang w:val="en-US"/>
        </w:rPr>
        <w:lastRenderedPageBreak/>
        <w:t>I</w:t>
      </w:r>
      <w:r>
        <w:rPr>
          <w:rFonts w:ascii="Times New Roman" w:hAnsi="Times New Roman"/>
          <w:b/>
          <w:sz w:val="24"/>
          <w:szCs w:val="24"/>
        </w:rPr>
        <w:t>. Общие положения</w:t>
      </w:r>
    </w:p>
    <w:p w:rsidR="005A3543" w:rsidRDefault="005A3543" w:rsidP="005A3543">
      <w:pPr>
        <w:spacing w:after="0" w:line="240" w:lineRule="auto"/>
        <w:ind w:firstLine="709"/>
        <w:jc w:val="both"/>
        <w:rPr>
          <w:rFonts w:ascii="Times New Roman" w:hAnsi="Times New Roman"/>
          <w:b/>
          <w:sz w:val="24"/>
          <w:szCs w:val="24"/>
        </w:rPr>
      </w:pPr>
    </w:p>
    <w:p w:rsidR="005A3543" w:rsidRDefault="005A3543" w:rsidP="005A3543">
      <w:pPr>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Положение о защите персональных данных работников  (далее – Положение) разработано в соответствии с Конституцией Российской Федерации, Трудовым кодексом Российской Федерации (далее – ТК РФ), Федеральным законом «О персональных данных», Федеральным законом «Об информации, информационных технологиях и о защите информации», </w:t>
      </w:r>
      <w:bookmarkStart w:id="0" w:name="doc_title"/>
      <w:bookmarkEnd w:id="0"/>
      <w:r>
        <w:rPr>
          <w:rFonts w:ascii="Times New Roman" w:hAnsi="Times New Roman"/>
          <w:bCs/>
          <w:color w:val="000000"/>
          <w:sz w:val="24"/>
          <w:szCs w:val="24"/>
        </w:rPr>
        <w:t xml:space="preserve">Постановлением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от 15 сентября 2008 года № 687, </w:t>
      </w:r>
      <w:r>
        <w:rPr>
          <w:rFonts w:ascii="Times New Roman" w:hAnsi="Times New Roman"/>
          <w:color w:val="000000"/>
          <w:sz w:val="24"/>
          <w:szCs w:val="24"/>
        </w:rPr>
        <w:t>Постановлением Правительства РФ № 1119 от 1 ноября 2012 года «Об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color w:val="333333"/>
          <w:sz w:val="24"/>
          <w:szCs w:val="24"/>
        </w:rPr>
        <w:t xml:space="preserve"> п</w:t>
      </w:r>
      <w:r>
        <w:rPr>
          <w:rFonts w:ascii="Times New Roman" w:hAnsi="Times New Roman"/>
          <w:bCs/>
          <w:color w:val="333333"/>
          <w:sz w:val="24"/>
          <w:szCs w:val="24"/>
        </w:rPr>
        <w:t xml:space="preserve">риказом ФСТЭК России от 18.02.2013 № 21 </w:t>
      </w:r>
      <w:r>
        <w:rPr>
          <w:rFonts w:ascii="Times New Roman" w:hAnsi="Times New Roman"/>
          <w:bCs/>
          <w:color w:val="000000"/>
          <w:sz w:val="24"/>
          <w:szCs w:val="24"/>
        </w:rPr>
        <w:t xml:space="preserve">«Об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rPr>
          <w:rFonts w:ascii="Times New Roman" w:hAnsi="Times New Roman"/>
          <w:bCs/>
          <w:sz w:val="24"/>
          <w:szCs w:val="24"/>
        </w:rPr>
        <w:t>другими федеральными законами и иными нормативными правовыми актами.</w:t>
      </w:r>
    </w:p>
    <w:p w:rsidR="005A3543" w:rsidRDefault="005A3543" w:rsidP="005A3543">
      <w:pPr>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r>
        <w:rPr>
          <w:rFonts w:ascii="Times New Roman" w:hAnsi="Times New Roman"/>
          <w:sz w:val="24"/>
          <w:szCs w:val="24"/>
        </w:rPr>
        <w:t>Положение является локальным нормативным актом, регламентирующим  порядок обеспечения защиты персональных данных работников при их обработке в дошкольном  учреждении, в том числе  защиты от несанкционированного доступа, неправомерного их использования или утраты.</w:t>
      </w:r>
      <w:r>
        <w:rPr>
          <w:rFonts w:ascii="Arial" w:hAnsi="Arial" w:cs="Arial"/>
          <w:sz w:val="24"/>
          <w:szCs w:val="24"/>
        </w:rPr>
        <w:t xml:space="preserve"> </w:t>
      </w:r>
    </w:p>
    <w:p w:rsidR="005A3543" w:rsidRDefault="005A3543" w:rsidP="005A3543">
      <w:pPr>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дошкольного учреждения, а также ответственность</w:t>
      </w:r>
      <w:r>
        <w:rPr>
          <w:rFonts w:ascii="Times New Roman" w:hAnsi="Times New Roman"/>
          <w:sz w:val="24"/>
          <w:szCs w:val="24"/>
        </w:rPr>
        <w:t xml:space="preserve">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5A3543" w:rsidRDefault="005A3543" w:rsidP="005A3543">
      <w:pPr>
        <w:numPr>
          <w:ilvl w:val="2"/>
          <w:numId w:val="1"/>
        </w:numPr>
        <w:autoSpaceDE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 настоящем Положении используются следующие основные понятия и термины:</w:t>
      </w:r>
    </w:p>
    <w:p w:rsidR="005A3543" w:rsidRDefault="005A3543" w:rsidP="005A3543">
      <w:pPr>
        <w:numPr>
          <w:ilvl w:val="0"/>
          <w:numId w:val="2"/>
        </w:numPr>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w:t>
      </w:r>
    </w:p>
    <w:p w:rsidR="005A3543" w:rsidRDefault="005A3543" w:rsidP="005A3543">
      <w:pPr>
        <w:numPr>
          <w:ilvl w:val="0"/>
          <w:numId w:val="2"/>
        </w:numPr>
        <w:autoSpaceDE w:val="0"/>
        <w:spacing w:after="0" w:line="0" w:lineRule="atLeast"/>
        <w:jc w:val="both"/>
        <w:rPr>
          <w:rFonts w:ascii="Times New Roman" w:hAnsi="Times New Roman"/>
          <w:bCs/>
          <w:sz w:val="24"/>
          <w:szCs w:val="24"/>
        </w:rPr>
      </w:pPr>
      <w:r>
        <w:rPr>
          <w:rFonts w:ascii="Times New Roman" w:hAnsi="Times New Roman"/>
          <w:bCs/>
          <w:sz w:val="24"/>
          <w:szCs w:val="24"/>
        </w:rPr>
        <w:t xml:space="preserve">персональные данные работника – информация, необходимая работодателю в связи с трудовыми отношениями и касающаяся конкретного работника; </w:t>
      </w:r>
    </w:p>
    <w:p w:rsidR="005A3543" w:rsidRDefault="005A3543" w:rsidP="005A3543">
      <w:pPr>
        <w:numPr>
          <w:ilvl w:val="0"/>
          <w:numId w:val="2"/>
        </w:numPr>
        <w:spacing w:after="0" w:line="0" w:lineRule="atLeast"/>
        <w:jc w:val="both"/>
        <w:rPr>
          <w:rFonts w:ascii="Times New Roman" w:hAnsi="Times New Roman"/>
          <w:bCs/>
          <w:sz w:val="24"/>
          <w:szCs w:val="24"/>
        </w:rPr>
      </w:pPr>
      <w:r>
        <w:rPr>
          <w:rFonts w:ascii="Times New Roman" w:hAnsi="Times New Roman"/>
          <w:bCs/>
          <w:sz w:val="24"/>
          <w:szCs w:val="24"/>
        </w:rPr>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
    <w:p w:rsidR="005A3543" w:rsidRDefault="005A3543" w:rsidP="005A3543">
      <w:pPr>
        <w:numPr>
          <w:ilvl w:val="0"/>
          <w:numId w:val="2"/>
        </w:numPr>
        <w:spacing w:after="0" w:line="0" w:lineRule="atLeast"/>
        <w:jc w:val="both"/>
        <w:rPr>
          <w:rFonts w:ascii="Times New Roman" w:hAnsi="Times New Roman"/>
          <w:bCs/>
          <w:sz w:val="24"/>
          <w:szCs w:val="24"/>
        </w:rPr>
      </w:pPr>
      <w:r>
        <w:rPr>
          <w:rFonts w:ascii="Times New Roman" w:hAnsi="Times New Roman"/>
          <w:bCs/>
          <w:sz w:val="24"/>
          <w:szCs w:val="24"/>
        </w:rPr>
        <w:t>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5A3543" w:rsidRDefault="005A3543" w:rsidP="005A3543">
      <w:pPr>
        <w:numPr>
          <w:ilvl w:val="0"/>
          <w:numId w:val="2"/>
        </w:numPr>
        <w:autoSpaceDE w:val="0"/>
        <w:spacing w:after="0" w:line="0" w:lineRule="atLeast"/>
        <w:jc w:val="both"/>
        <w:rPr>
          <w:rFonts w:ascii="Times New Roman" w:hAnsi="Times New Roman"/>
          <w:bCs/>
          <w:sz w:val="24"/>
          <w:szCs w:val="24"/>
        </w:rPr>
      </w:pPr>
      <w:r>
        <w:rPr>
          <w:rFonts w:ascii="Times New Roman" w:hAnsi="Times New Roman"/>
          <w:bCs/>
          <w:sz w:val="24"/>
          <w:szCs w:val="24"/>
        </w:rPr>
        <w:t>работник – физическое лицо, вступившее в трудовые отношения с работодателем;</w:t>
      </w:r>
    </w:p>
    <w:p w:rsidR="005A3543" w:rsidRDefault="005A3543" w:rsidP="005A3543">
      <w:pPr>
        <w:numPr>
          <w:ilvl w:val="0"/>
          <w:numId w:val="2"/>
        </w:numPr>
        <w:spacing w:after="0" w:line="0" w:lineRule="atLeast"/>
        <w:jc w:val="both"/>
        <w:rPr>
          <w:rFonts w:ascii="Times New Roman" w:hAnsi="Times New Roman"/>
          <w:bCs/>
          <w:sz w:val="24"/>
          <w:szCs w:val="24"/>
        </w:rPr>
      </w:pPr>
      <w:r>
        <w:rPr>
          <w:rFonts w:ascii="Times New Roman" w:hAnsi="Times New Roman"/>
          <w:bCs/>
          <w:sz w:val="24"/>
          <w:szCs w:val="24"/>
        </w:rPr>
        <w:t>работодатель – МБДОУ Детский сад №66</w:t>
      </w:r>
      <w:r>
        <w:rPr>
          <w:rFonts w:ascii="Times New Roman" w:hAnsi="Times New Roman"/>
          <w:sz w:val="24"/>
          <w:szCs w:val="24"/>
        </w:rPr>
        <w:t>;</w:t>
      </w:r>
      <w:r>
        <w:rPr>
          <w:rFonts w:ascii="Times New Roman" w:hAnsi="Times New Roman"/>
          <w:bCs/>
          <w:sz w:val="24"/>
          <w:szCs w:val="24"/>
        </w:rPr>
        <w:t xml:space="preserve"> </w:t>
      </w:r>
    </w:p>
    <w:p w:rsidR="005A3543" w:rsidRDefault="005A3543" w:rsidP="005A3543">
      <w:pPr>
        <w:numPr>
          <w:ilvl w:val="0"/>
          <w:numId w:val="2"/>
        </w:numPr>
        <w:spacing w:after="0" w:line="0" w:lineRule="atLeast"/>
        <w:jc w:val="both"/>
        <w:rPr>
          <w:rFonts w:ascii="Times New Roman" w:hAnsi="Times New Roman"/>
          <w:sz w:val="24"/>
          <w:szCs w:val="24"/>
        </w:rPr>
      </w:pPr>
      <w:r>
        <w:rPr>
          <w:rFonts w:ascii="Times New Roman" w:hAnsi="Times New Roman"/>
          <w:bCs/>
          <w:sz w:val="24"/>
          <w:szCs w:val="24"/>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A3543" w:rsidRDefault="005A3543" w:rsidP="005A3543">
      <w:pPr>
        <w:numPr>
          <w:ilvl w:val="0"/>
          <w:numId w:val="2"/>
        </w:numPr>
        <w:autoSpaceDE w:val="0"/>
        <w:spacing w:after="0" w:line="0" w:lineRule="atLeast"/>
        <w:jc w:val="both"/>
        <w:rPr>
          <w:rFonts w:ascii="Times New Roman" w:hAnsi="Times New Roman"/>
          <w:sz w:val="24"/>
          <w:szCs w:val="24"/>
        </w:rPr>
      </w:pPr>
      <w:r>
        <w:rPr>
          <w:rFonts w:ascii="Times New Roman" w:hAnsi="Times New Roman"/>
          <w:sz w:val="24"/>
          <w:szCs w:val="24"/>
        </w:rPr>
        <w:t xml:space="preserve">обработка персональных данных работника – действия (операции) с персональными данными работника, совершаемых с использованием средств автоматизации или без использования таких средств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удаление, уничтожение персональных данных; </w:t>
      </w:r>
    </w:p>
    <w:p w:rsidR="005A3543" w:rsidRDefault="005A3543" w:rsidP="005A3543">
      <w:pPr>
        <w:numPr>
          <w:ilvl w:val="0"/>
          <w:numId w:val="2"/>
        </w:numPr>
        <w:spacing w:after="0" w:line="0" w:lineRule="atLeast"/>
        <w:jc w:val="both"/>
        <w:rPr>
          <w:rFonts w:ascii="Times New Roman" w:hAnsi="Times New Roman"/>
          <w:sz w:val="24"/>
          <w:szCs w:val="24"/>
        </w:rPr>
      </w:pPr>
      <w:r>
        <w:rPr>
          <w:rFonts w:ascii="Times New Roman" w:hAnsi="Times New Roman"/>
          <w:sz w:val="24"/>
          <w:szCs w:val="24"/>
        </w:rPr>
        <w:lastRenderedPageBreak/>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A3543" w:rsidRDefault="005A3543" w:rsidP="005A3543">
      <w:pPr>
        <w:numPr>
          <w:ilvl w:val="0"/>
          <w:numId w:val="2"/>
        </w:numPr>
        <w:spacing w:after="0" w:line="0" w:lineRule="atLeast"/>
        <w:jc w:val="both"/>
        <w:rPr>
          <w:rFonts w:ascii="Times New Roman" w:hAnsi="Times New Roman"/>
          <w:bCs/>
          <w:sz w:val="24"/>
          <w:szCs w:val="24"/>
        </w:rPr>
      </w:pPr>
      <w:r>
        <w:rPr>
          <w:rFonts w:ascii="Times New Roman" w:hAnsi="Times New Roman"/>
          <w:sz w:val="24"/>
          <w:szCs w:val="24"/>
        </w:rPr>
        <w:t>распространение персональных данных - действия, направленные на раскрытие персональных данных неопределенному кругу лиц;</w:t>
      </w:r>
    </w:p>
    <w:p w:rsidR="005A3543" w:rsidRDefault="005A3543" w:rsidP="005A3543">
      <w:pPr>
        <w:numPr>
          <w:ilvl w:val="0"/>
          <w:numId w:val="2"/>
        </w:numPr>
        <w:spacing w:after="0" w:line="0" w:lineRule="atLeast"/>
        <w:jc w:val="both"/>
        <w:rPr>
          <w:rFonts w:ascii="Times New Roman" w:hAnsi="Times New Roman"/>
          <w:sz w:val="24"/>
          <w:szCs w:val="24"/>
        </w:rPr>
      </w:pPr>
      <w:r>
        <w:rPr>
          <w:rFonts w:ascii="Times New Roman" w:hAnsi="Times New Roman"/>
          <w:bCs/>
          <w:sz w:val="24"/>
          <w:szCs w:val="24"/>
        </w:rPr>
        <w:t>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5A3543" w:rsidRDefault="005A3543" w:rsidP="005A3543">
      <w:pPr>
        <w:numPr>
          <w:ilvl w:val="0"/>
          <w:numId w:val="2"/>
        </w:numPr>
        <w:spacing w:after="0" w:line="0" w:lineRule="atLeast"/>
        <w:jc w:val="both"/>
        <w:rPr>
          <w:rFonts w:ascii="Times New Roman" w:hAnsi="Times New Roman"/>
          <w:sz w:val="24"/>
          <w:szCs w:val="24"/>
        </w:rPr>
      </w:pPr>
      <w:r>
        <w:rPr>
          <w:rFonts w:ascii="Times New Roman" w:hAnsi="Times New Roman"/>
          <w:sz w:val="24"/>
          <w:szCs w:val="24"/>
        </w:rPr>
        <w:t>блокирование персональных данных – временное прекращение обработки персональных данных;</w:t>
      </w:r>
    </w:p>
    <w:p w:rsidR="005A3543" w:rsidRDefault="005A3543" w:rsidP="005A3543">
      <w:pPr>
        <w:numPr>
          <w:ilvl w:val="0"/>
          <w:numId w:val="2"/>
        </w:numPr>
        <w:spacing w:after="0" w:line="0" w:lineRule="atLeast"/>
        <w:jc w:val="both"/>
        <w:rPr>
          <w:rFonts w:ascii="Times New Roman" w:hAnsi="Times New Roman"/>
          <w:sz w:val="24"/>
          <w:szCs w:val="24"/>
        </w:rPr>
      </w:pPr>
      <w:r>
        <w:rPr>
          <w:rFonts w:ascii="Times New Roman" w:hAnsi="Times New Roman"/>
          <w:sz w:val="24"/>
          <w:szCs w:val="24"/>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5A3543" w:rsidRDefault="005A3543" w:rsidP="005A3543">
      <w:pPr>
        <w:numPr>
          <w:ilvl w:val="0"/>
          <w:numId w:val="2"/>
        </w:numPr>
        <w:spacing w:after="0" w:line="0" w:lineRule="atLeast"/>
        <w:jc w:val="both"/>
        <w:rPr>
          <w:rFonts w:ascii="Times New Roman" w:hAnsi="Times New Roman"/>
          <w:sz w:val="24"/>
          <w:szCs w:val="24"/>
        </w:rPr>
      </w:pPr>
      <w:r>
        <w:rPr>
          <w:rFonts w:ascii="Times New Roman" w:hAnsi="Times New Roman"/>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A3543" w:rsidRDefault="005A3543" w:rsidP="005A3543">
      <w:pPr>
        <w:numPr>
          <w:ilvl w:val="0"/>
          <w:numId w:val="2"/>
        </w:numPr>
        <w:spacing w:after="0" w:line="0" w:lineRule="atLeast"/>
        <w:jc w:val="both"/>
        <w:rPr>
          <w:rFonts w:ascii="Times New Roman" w:hAnsi="Times New Roman"/>
          <w:bCs/>
          <w:sz w:val="24"/>
          <w:szCs w:val="24"/>
        </w:rPr>
      </w:pPr>
      <w:r>
        <w:rPr>
          <w:rFonts w:ascii="Times New Roman" w:hAnsi="Times New Roman"/>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5A3543" w:rsidRDefault="005A3543" w:rsidP="005A3543">
      <w:pPr>
        <w:numPr>
          <w:ilvl w:val="0"/>
          <w:numId w:val="2"/>
        </w:numPr>
        <w:spacing w:after="0" w:line="0" w:lineRule="atLeast"/>
        <w:jc w:val="both"/>
        <w:rPr>
          <w:rFonts w:ascii="Times New Roman" w:hAnsi="Times New Roman"/>
          <w:sz w:val="24"/>
          <w:szCs w:val="24"/>
        </w:rPr>
      </w:pPr>
      <w:r>
        <w:rPr>
          <w:rFonts w:ascii="Times New Roman" w:hAnsi="Times New Roman"/>
          <w:bCs/>
          <w:sz w:val="24"/>
          <w:szCs w:val="24"/>
        </w:rPr>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5A3543" w:rsidRDefault="005A3543" w:rsidP="005A3543">
      <w:pPr>
        <w:numPr>
          <w:ilvl w:val="0"/>
          <w:numId w:val="2"/>
        </w:numPr>
        <w:spacing w:after="0" w:line="0" w:lineRule="atLeast"/>
        <w:jc w:val="both"/>
        <w:rPr>
          <w:rFonts w:ascii="Times New Roman" w:hAnsi="Times New Roman"/>
          <w:sz w:val="24"/>
          <w:szCs w:val="24"/>
        </w:rPr>
      </w:pPr>
      <w:r>
        <w:rPr>
          <w:rFonts w:ascii="Times New Roman" w:hAnsi="Times New Roman"/>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A3543" w:rsidRDefault="005A3543" w:rsidP="005A3543">
      <w:pPr>
        <w:numPr>
          <w:ilvl w:val="0"/>
          <w:numId w:val="2"/>
        </w:numPr>
        <w:spacing w:after="0" w:line="0" w:lineRule="atLeast"/>
        <w:jc w:val="both"/>
        <w:rPr>
          <w:rFonts w:ascii="Times New Roman" w:hAnsi="Times New Roman"/>
          <w:sz w:val="24"/>
          <w:szCs w:val="24"/>
        </w:rPr>
      </w:pPr>
      <w:r>
        <w:rPr>
          <w:rFonts w:ascii="Times New Roman" w:hAnsi="Times New Roman"/>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A3543" w:rsidRDefault="005A3543" w:rsidP="005A3543">
      <w:pPr>
        <w:spacing w:after="0" w:line="200" w:lineRule="atLeast"/>
        <w:jc w:val="both"/>
        <w:rPr>
          <w:rFonts w:ascii="Times New Roman" w:hAnsi="Times New Roman"/>
          <w:sz w:val="24"/>
          <w:szCs w:val="24"/>
        </w:rPr>
      </w:pPr>
      <w:r>
        <w:rPr>
          <w:rFonts w:ascii="Times New Roman" w:hAnsi="Times New Roman"/>
          <w:sz w:val="24"/>
          <w:szCs w:val="24"/>
        </w:rPr>
        <w:t xml:space="preserve">5. Персональные данные работников относятся к категории конфиденциальной информации. </w:t>
      </w:r>
    </w:p>
    <w:p w:rsidR="005A3543" w:rsidRDefault="005A3543" w:rsidP="005A3543">
      <w:pPr>
        <w:spacing w:after="0" w:line="200" w:lineRule="atLeast"/>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bCs/>
          <w:sz w:val="24"/>
          <w:szCs w:val="24"/>
        </w:rPr>
        <w:t xml:space="preserve">Настоящее Положение является </w:t>
      </w:r>
      <w:r>
        <w:rPr>
          <w:rFonts w:ascii="Times New Roman" w:hAnsi="Times New Roman"/>
          <w:sz w:val="24"/>
          <w:szCs w:val="24"/>
        </w:rPr>
        <w:t xml:space="preserve">локальным нормативным актом, который </w:t>
      </w:r>
      <w:r>
        <w:rPr>
          <w:rFonts w:ascii="Times New Roman" w:eastAsia="Times New Roman" w:hAnsi="Times New Roman"/>
          <w:sz w:val="24"/>
          <w:szCs w:val="24"/>
        </w:rPr>
        <w:t>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5A3543" w:rsidRDefault="005A3543" w:rsidP="005A3543">
      <w:pPr>
        <w:spacing w:line="200" w:lineRule="atLeast"/>
        <w:rPr>
          <w:rFonts w:ascii="Times New Roman" w:hAnsi="Times New Roman"/>
          <w:sz w:val="24"/>
          <w:szCs w:val="24"/>
        </w:rPr>
      </w:pPr>
    </w:p>
    <w:p w:rsidR="005A3543" w:rsidRDefault="005A3543" w:rsidP="005A3543">
      <w:pPr>
        <w:numPr>
          <w:ilvl w:val="0"/>
          <w:numId w:val="3"/>
        </w:numPr>
        <w:spacing w:line="200" w:lineRule="atLeast"/>
        <w:jc w:val="center"/>
        <w:rPr>
          <w:rFonts w:ascii="Times New Roman" w:hAnsi="Times New Roman"/>
        </w:rPr>
      </w:pPr>
      <w:r>
        <w:rPr>
          <w:rFonts w:ascii="Times New Roman" w:hAnsi="Times New Roman"/>
          <w:b/>
          <w:bCs/>
        </w:rPr>
        <w:t>Состав персональных данных работников</w:t>
      </w:r>
    </w:p>
    <w:p w:rsidR="005A3543" w:rsidRDefault="005A3543" w:rsidP="005A3543">
      <w:pPr>
        <w:spacing w:after="0" w:line="200" w:lineRule="atLeast"/>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 К документам, содержащим  персональные данные работников, в том числе получаемые работодателем и  подлежащие хранению у работодателя в порядке, предусмотренном законодательством Российской Федерации и настоящим Положением, и к персональным данным работника, относятся следующие документы и информация в них:</w:t>
      </w:r>
    </w:p>
    <w:p w:rsidR="005A3543" w:rsidRDefault="005A3543" w:rsidP="005A3543">
      <w:pPr>
        <w:numPr>
          <w:ilvl w:val="2"/>
          <w:numId w:val="4"/>
        </w:numPr>
        <w:spacing w:after="0" w:line="200" w:lineRule="atLeast"/>
        <w:jc w:val="both"/>
        <w:rPr>
          <w:rFonts w:ascii="Times New Roman" w:hAnsi="Times New Roman"/>
          <w:sz w:val="24"/>
          <w:szCs w:val="24"/>
        </w:rPr>
      </w:pPr>
      <w:r>
        <w:rPr>
          <w:rFonts w:ascii="Times New Roman" w:hAnsi="Times New Roman"/>
          <w:sz w:val="24"/>
          <w:szCs w:val="24"/>
        </w:rPr>
        <w:t xml:space="preserve">содержащиеся в личных делах работников: копии паспорта (паспортные данные работника); копии страхового свидетельства государственного пенсионного страхования; копии свидетельства </w:t>
      </w:r>
      <w:r>
        <w:rPr>
          <w:rFonts w:ascii="Times New Roman" w:hAnsi="Times New Roman"/>
          <w:color w:val="000000"/>
          <w:sz w:val="24"/>
          <w:szCs w:val="24"/>
        </w:rPr>
        <w:t xml:space="preserve"> о постановке на учет физического лица в налоговом органе на территории Российской Федерации </w:t>
      </w:r>
      <w:r>
        <w:rPr>
          <w:rFonts w:ascii="Times New Roman" w:hAnsi="Times New Roman"/>
          <w:sz w:val="24"/>
          <w:szCs w:val="24"/>
        </w:rPr>
        <w:t xml:space="preserve">копии документа воинского учета (для военнообязанных и лиц, подлежащих призыву на военную службу); копии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копии документов о предоставлении социальных льгот; копии приказов о приеме, переводах, увольнении, повышении заработной платы, премировании, поощрениях и взысканиях; анкетные данные, заполненные работником при поступлении на работу или в процессе работы (в т.ч. </w:t>
      </w:r>
      <w:r>
        <w:rPr>
          <w:rFonts w:ascii="Times New Roman" w:hAnsi="Times New Roman"/>
          <w:sz w:val="24"/>
          <w:szCs w:val="24"/>
        </w:rPr>
        <w:lastRenderedPageBreak/>
        <w:t>автобиография, сведения о семейном положении работника, перемене фамилии, наличии детей и иждивенцев); 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трудовой договор (соглашения о внесении изменений и дополнений в него); заключение по данным психологического исследования (если такое имеется); заявления, объяснительные и служебные записки работника; копии документов о прохождении работником аттестации, собеседования, повышения квалификации (аттестационный лист); заявления работника,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5A3543" w:rsidRDefault="005A3543" w:rsidP="005A3543">
      <w:pPr>
        <w:numPr>
          <w:ilvl w:val="2"/>
          <w:numId w:val="4"/>
        </w:numPr>
        <w:spacing w:after="0" w:line="200" w:lineRule="atLeast"/>
        <w:jc w:val="both"/>
        <w:rPr>
          <w:rFonts w:ascii="Times New Roman" w:hAnsi="Times New Roman"/>
          <w:sz w:val="24"/>
          <w:szCs w:val="24"/>
        </w:rPr>
      </w:pPr>
      <w:r>
        <w:rPr>
          <w:rFonts w:ascii="Times New Roman" w:hAnsi="Times New Roman"/>
          <w:sz w:val="24"/>
          <w:szCs w:val="24"/>
        </w:rPr>
        <w:t xml:space="preserve">личная карточка по форме Т-2; </w:t>
      </w:r>
    </w:p>
    <w:p w:rsidR="005A3543" w:rsidRDefault="005A3543" w:rsidP="005A3543">
      <w:pPr>
        <w:numPr>
          <w:ilvl w:val="2"/>
          <w:numId w:val="4"/>
        </w:numPr>
        <w:spacing w:after="0" w:line="200" w:lineRule="atLeast"/>
        <w:jc w:val="both"/>
        <w:rPr>
          <w:rFonts w:ascii="Times New Roman" w:hAnsi="Times New Roman"/>
          <w:sz w:val="24"/>
          <w:szCs w:val="24"/>
        </w:rPr>
      </w:pPr>
      <w:r>
        <w:rPr>
          <w:rFonts w:ascii="Times New Roman" w:hAnsi="Times New Roman"/>
          <w:sz w:val="24"/>
          <w:szCs w:val="24"/>
        </w:rPr>
        <w:t>учетные документы по личному составу, а также вспомогательные регистрационно-учетные формы, содержащие сведения персонального характера</w:t>
      </w:r>
      <w:r>
        <w:rPr>
          <w:rFonts w:ascii="Times New Roman" w:hAnsi="Times New Roman"/>
          <w:color w:val="000000"/>
          <w:sz w:val="24"/>
          <w:szCs w:val="24"/>
        </w:rPr>
        <w:t>;</w:t>
      </w:r>
    </w:p>
    <w:p w:rsidR="005A3543" w:rsidRDefault="005A3543" w:rsidP="005A3543">
      <w:pPr>
        <w:numPr>
          <w:ilvl w:val="2"/>
          <w:numId w:val="4"/>
        </w:numPr>
        <w:spacing w:after="0" w:line="200" w:lineRule="atLeast"/>
        <w:jc w:val="both"/>
        <w:rPr>
          <w:rFonts w:ascii="Times New Roman" w:hAnsi="Times New Roman"/>
          <w:sz w:val="24"/>
          <w:szCs w:val="24"/>
        </w:rPr>
      </w:pPr>
      <w:r>
        <w:rPr>
          <w:rFonts w:ascii="Times New Roman" w:hAnsi="Times New Roman"/>
          <w:sz w:val="24"/>
          <w:szCs w:val="24"/>
        </w:rPr>
        <w:t>договоры о материальной ответственности с работниками</w:t>
      </w:r>
      <w:r>
        <w:rPr>
          <w:rFonts w:ascii="Times New Roman" w:hAnsi="Times New Roman"/>
          <w:color w:val="000000"/>
          <w:sz w:val="24"/>
          <w:szCs w:val="24"/>
        </w:rPr>
        <w:t>;</w:t>
      </w:r>
    </w:p>
    <w:p w:rsidR="005A3543" w:rsidRDefault="005A3543" w:rsidP="005A3543">
      <w:pPr>
        <w:numPr>
          <w:ilvl w:val="2"/>
          <w:numId w:val="4"/>
        </w:numPr>
        <w:spacing w:after="0" w:line="200" w:lineRule="atLeast"/>
        <w:jc w:val="both"/>
        <w:rPr>
          <w:rFonts w:ascii="Times New Roman" w:hAnsi="Times New Roman"/>
          <w:sz w:val="24"/>
          <w:szCs w:val="24"/>
        </w:rPr>
      </w:pPr>
      <w:r>
        <w:rPr>
          <w:rFonts w:ascii="Times New Roman" w:hAnsi="Times New Roman"/>
          <w:sz w:val="24"/>
          <w:szCs w:val="24"/>
        </w:rPr>
        <w:t>распорядительные документы по личному составу (подлинники и копии), основания к ним;</w:t>
      </w:r>
    </w:p>
    <w:p w:rsidR="005A3543" w:rsidRDefault="005A3543" w:rsidP="005A3543">
      <w:pPr>
        <w:numPr>
          <w:ilvl w:val="2"/>
          <w:numId w:val="4"/>
        </w:numPr>
        <w:spacing w:after="0" w:line="200" w:lineRule="atLeast"/>
        <w:jc w:val="both"/>
        <w:rPr>
          <w:rFonts w:ascii="Times New Roman" w:hAnsi="Times New Roman"/>
          <w:sz w:val="24"/>
          <w:szCs w:val="24"/>
        </w:rPr>
      </w:pPr>
      <w:r>
        <w:rPr>
          <w:rFonts w:ascii="Times New Roman" w:hAnsi="Times New Roman"/>
          <w:sz w:val="24"/>
          <w:szCs w:val="24"/>
        </w:rPr>
        <w:t>документы, отражающие деятельность конкурсных и аттестационных комиссий</w:t>
      </w:r>
      <w:r>
        <w:rPr>
          <w:rFonts w:ascii="Times New Roman" w:hAnsi="Times New Roman"/>
          <w:color w:val="000000"/>
          <w:sz w:val="24"/>
          <w:szCs w:val="24"/>
        </w:rPr>
        <w:t>;</w:t>
      </w:r>
    </w:p>
    <w:p w:rsidR="005A3543" w:rsidRDefault="005A3543" w:rsidP="005A3543">
      <w:pPr>
        <w:numPr>
          <w:ilvl w:val="2"/>
          <w:numId w:val="4"/>
        </w:numPr>
        <w:spacing w:after="0" w:line="200" w:lineRule="atLeast"/>
        <w:jc w:val="both"/>
        <w:rPr>
          <w:rFonts w:ascii="Times New Roman" w:hAnsi="Times New Roman"/>
          <w:sz w:val="24"/>
          <w:szCs w:val="24"/>
        </w:rPr>
      </w:pPr>
      <w:r>
        <w:rPr>
          <w:rFonts w:ascii="Times New Roman" w:hAnsi="Times New Roman"/>
          <w:sz w:val="24"/>
          <w:szCs w:val="24"/>
        </w:rPr>
        <w:t>документы, отражающие результаты служебных расследований;</w:t>
      </w:r>
    </w:p>
    <w:p w:rsidR="005A3543" w:rsidRDefault="005A3543" w:rsidP="005A3543">
      <w:pPr>
        <w:numPr>
          <w:ilvl w:val="2"/>
          <w:numId w:val="4"/>
        </w:numPr>
        <w:spacing w:after="0" w:line="200" w:lineRule="atLeast"/>
        <w:jc w:val="both"/>
        <w:rPr>
          <w:rFonts w:ascii="Times New Roman" w:hAnsi="Times New Roman"/>
          <w:sz w:val="24"/>
          <w:szCs w:val="24"/>
        </w:rPr>
      </w:pPr>
      <w:r>
        <w:rPr>
          <w:rFonts w:ascii="Times New Roman" w:hAnsi="Times New Roman"/>
          <w:sz w:val="24"/>
          <w:szCs w:val="24"/>
        </w:rPr>
        <w:t>подлинники и копии отчетных, аналитических и справочных материалов, передаваемых руководству предприятия, руководителям структурных подразделений и служб;</w:t>
      </w:r>
    </w:p>
    <w:p w:rsidR="005A3543" w:rsidRDefault="005A3543" w:rsidP="005A3543">
      <w:pPr>
        <w:numPr>
          <w:ilvl w:val="2"/>
          <w:numId w:val="4"/>
        </w:numPr>
        <w:spacing w:after="0" w:line="200" w:lineRule="atLeast"/>
        <w:jc w:val="both"/>
        <w:rPr>
          <w:rFonts w:ascii="Times New Roman" w:hAnsi="Times New Roman"/>
          <w:sz w:val="24"/>
          <w:szCs w:val="24"/>
        </w:rPr>
      </w:pPr>
      <w:r>
        <w:rPr>
          <w:rFonts w:ascii="Times New Roman" w:hAnsi="Times New Roman"/>
          <w:sz w:val="24"/>
          <w:szCs w:val="24"/>
        </w:rPr>
        <w:t>отчеты (подлинники и копии), направляемые в государственные органы статистики, налоговые инспекции, вышестоящие органы управления и другие учреждения;</w:t>
      </w:r>
    </w:p>
    <w:p w:rsidR="005A3543" w:rsidRDefault="005A3543" w:rsidP="005A3543">
      <w:pPr>
        <w:numPr>
          <w:ilvl w:val="2"/>
          <w:numId w:val="4"/>
        </w:numPr>
        <w:spacing w:after="0" w:line="200" w:lineRule="atLeast"/>
        <w:jc w:val="both"/>
        <w:rPr>
          <w:rFonts w:ascii="Times New Roman" w:hAnsi="Times New Roman"/>
          <w:sz w:val="24"/>
          <w:szCs w:val="24"/>
        </w:rPr>
      </w:pPr>
      <w:r>
        <w:rPr>
          <w:rFonts w:ascii="Times New Roman" w:hAnsi="Times New Roman"/>
          <w:sz w:val="24"/>
          <w:szCs w:val="24"/>
        </w:rPr>
        <w:t>документы бухгалтерского учета, содержащие информацию о расчетах с персоналом;</w:t>
      </w:r>
    </w:p>
    <w:p w:rsidR="005A3543" w:rsidRDefault="005A3543" w:rsidP="005A3543">
      <w:pPr>
        <w:numPr>
          <w:ilvl w:val="2"/>
          <w:numId w:val="4"/>
        </w:numPr>
        <w:spacing w:after="0" w:line="200" w:lineRule="atLeast"/>
        <w:jc w:val="both"/>
        <w:rPr>
          <w:rFonts w:ascii="Times New Roman" w:hAnsi="Times New Roman"/>
          <w:sz w:val="24"/>
          <w:szCs w:val="24"/>
        </w:rPr>
      </w:pPr>
      <w:r>
        <w:rPr>
          <w:rFonts w:ascii="Times New Roman" w:hAnsi="Times New Roman"/>
          <w:sz w:val="24"/>
          <w:szCs w:val="24"/>
        </w:rPr>
        <w:t>медицинские документы, справки;</w:t>
      </w:r>
    </w:p>
    <w:p w:rsidR="005A3543" w:rsidRDefault="005A3543" w:rsidP="005A3543">
      <w:pPr>
        <w:numPr>
          <w:ilvl w:val="2"/>
          <w:numId w:val="4"/>
        </w:numPr>
        <w:spacing w:after="0" w:line="200" w:lineRule="atLeast"/>
        <w:jc w:val="both"/>
        <w:rPr>
          <w:rFonts w:ascii="Times New Roman" w:hAnsi="Times New Roman"/>
          <w:sz w:val="24"/>
          <w:szCs w:val="24"/>
        </w:rPr>
      </w:pPr>
      <w:r>
        <w:rPr>
          <w:rFonts w:ascii="Times New Roman" w:hAnsi="Times New Roman"/>
          <w:sz w:val="24"/>
          <w:szCs w:val="24"/>
        </w:rPr>
        <w:t>др. документы, содержащие персональные данные</w:t>
      </w:r>
      <w:r>
        <w:rPr>
          <w:rFonts w:ascii="Times New Roman" w:hAnsi="Times New Roman"/>
          <w:color w:val="000000"/>
          <w:sz w:val="24"/>
          <w:szCs w:val="24"/>
        </w:rPr>
        <w:t>.</w:t>
      </w:r>
    </w:p>
    <w:p w:rsidR="005A3543" w:rsidRDefault="005A3543" w:rsidP="005A3543">
      <w:pPr>
        <w:spacing w:line="200" w:lineRule="atLeast"/>
        <w:jc w:val="both"/>
        <w:rPr>
          <w:rFonts w:ascii="Times New Roman" w:hAnsi="Times New Roman"/>
          <w:b/>
          <w:sz w:val="24"/>
          <w:szCs w:val="24"/>
        </w:rPr>
      </w:pPr>
      <w:r>
        <w:rPr>
          <w:rFonts w:ascii="Times New Roman" w:hAnsi="Times New Roman"/>
          <w:sz w:val="24"/>
          <w:szCs w:val="24"/>
        </w:rPr>
        <w:t xml:space="preserve">           </w:t>
      </w:r>
    </w:p>
    <w:p w:rsidR="005A3543" w:rsidRDefault="005A3543" w:rsidP="005A3543">
      <w:pPr>
        <w:spacing w:after="0" w:line="200" w:lineRule="atLeast"/>
        <w:ind w:firstLine="709"/>
        <w:jc w:val="center"/>
        <w:rPr>
          <w:rFonts w:ascii="Times New Roman" w:hAnsi="Times New Roman"/>
          <w:b/>
          <w:sz w:val="24"/>
          <w:szCs w:val="24"/>
        </w:rPr>
      </w:pPr>
    </w:p>
    <w:p w:rsidR="005A3543" w:rsidRDefault="005A3543" w:rsidP="005A3543">
      <w:pPr>
        <w:numPr>
          <w:ilvl w:val="0"/>
          <w:numId w:val="3"/>
        </w:numPr>
        <w:spacing w:after="0" w:line="200" w:lineRule="atLeast"/>
        <w:jc w:val="center"/>
        <w:rPr>
          <w:rFonts w:ascii="Times New Roman" w:hAnsi="Times New Roman"/>
          <w:sz w:val="24"/>
          <w:szCs w:val="24"/>
        </w:rPr>
      </w:pPr>
      <w:r>
        <w:rPr>
          <w:rFonts w:ascii="Times New Roman" w:hAnsi="Times New Roman"/>
          <w:b/>
          <w:bCs/>
          <w:sz w:val="24"/>
          <w:szCs w:val="24"/>
        </w:rPr>
        <w:t>Основные условия проведения обработки персональных данных работников</w:t>
      </w:r>
    </w:p>
    <w:p w:rsidR="005A3543" w:rsidRDefault="005A3543" w:rsidP="005A3543">
      <w:pPr>
        <w:spacing w:after="0" w:line="200" w:lineRule="atLeast"/>
        <w:ind w:firstLine="709"/>
        <w:jc w:val="both"/>
        <w:rPr>
          <w:rFonts w:ascii="Times New Roman" w:hAnsi="Times New Roman"/>
          <w:sz w:val="24"/>
          <w:szCs w:val="24"/>
        </w:rPr>
      </w:pPr>
      <w:r>
        <w:rPr>
          <w:rFonts w:ascii="Times New Roman" w:hAnsi="Times New Roman"/>
          <w:sz w:val="24"/>
          <w:szCs w:val="24"/>
        </w:rPr>
        <w:t xml:space="preserve">1.Согласно ст.22.1. Федерального закона № 152-ФЗ от 27.07.2006 оператор назначает лицо, ответственное за организацию обработки персональных данных в учреждении. </w:t>
      </w:r>
    </w:p>
    <w:p w:rsidR="005A3543" w:rsidRDefault="005A3543" w:rsidP="005A3543">
      <w:pPr>
        <w:spacing w:after="0"/>
        <w:jc w:val="both"/>
        <w:rPr>
          <w:rFonts w:ascii="Times New Roman" w:hAnsi="Times New Roman"/>
          <w:sz w:val="24"/>
          <w:szCs w:val="24"/>
        </w:rPr>
      </w:pPr>
      <w:r>
        <w:rPr>
          <w:rFonts w:ascii="Times New Roman" w:hAnsi="Times New Roman"/>
          <w:sz w:val="24"/>
          <w:szCs w:val="24"/>
        </w:rPr>
        <w:t xml:space="preserve">           Лицо, ответственное за организацию обработки персональных данных, обязано в области защиты персональных данных работников:</w:t>
      </w:r>
    </w:p>
    <w:p w:rsidR="005A3543" w:rsidRDefault="005A3543" w:rsidP="005A3543">
      <w:pPr>
        <w:suppressAutoHyphens w:val="0"/>
        <w:spacing w:after="0"/>
        <w:rPr>
          <w:rFonts w:ascii="Times New Roman" w:hAnsi="Times New Roman"/>
          <w:sz w:val="24"/>
          <w:szCs w:val="24"/>
        </w:rPr>
        <w:sectPr w:rsidR="005A3543">
          <w:pgSz w:w="11906" w:h="16838"/>
          <w:pgMar w:top="1134" w:right="567" w:bottom="1134" w:left="1170" w:header="720" w:footer="709" w:gutter="0"/>
          <w:cols w:space="720"/>
        </w:sectPr>
      </w:pPr>
    </w:p>
    <w:p w:rsidR="005A3543" w:rsidRDefault="005A3543" w:rsidP="005A3543">
      <w:pPr>
        <w:numPr>
          <w:ilvl w:val="0"/>
          <w:numId w:val="5"/>
        </w:numPr>
        <w:spacing w:after="0"/>
        <w:jc w:val="both"/>
        <w:rPr>
          <w:rFonts w:ascii="Times New Roman" w:hAnsi="Times New Roman"/>
          <w:sz w:val="24"/>
          <w:szCs w:val="24"/>
        </w:rPr>
      </w:pPr>
      <w:r>
        <w:rPr>
          <w:rFonts w:ascii="Times New Roman" w:hAnsi="Times New Roman"/>
          <w:sz w:val="24"/>
          <w:szCs w:val="24"/>
        </w:rPr>
        <w:lastRenderedPageBreak/>
        <w:t xml:space="preserve">осуществлять внутренний контроль за соблюдением оператором и его работниками законодательства Российской Федерации о персональных данных,  </w:t>
      </w:r>
      <w:bookmarkStart w:id="1" w:name="mr"/>
      <w:bookmarkEnd w:id="1"/>
      <w:r>
        <w:rPr>
          <w:rStyle w:val="Q"/>
          <w:rFonts w:ascii="Times New Roman" w:hAnsi="Times New Roman"/>
          <w:color w:val="111111"/>
          <w:sz w:val="24"/>
          <w:szCs w:val="24"/>
        </w:rPr>
        <w:t>требований</w:t>
      </w:r>
      <w:r>
        <w:rPr>
          <w:rFonts w:ascii="Times New Roman" w:hAnsi="Times New Roman"/>
          <w:sz w:val="24"/>
          <w:szCs w:val="24"/>
        </w:rPr>
        <w:t xml:space="preserve"> к защите персональных данных работников;</w:t>
      </w:r>
    </w:p>
    <w:p w:rsidR="005A3543" w:rsidRDefault="005A3543" w:rsidP="005A3543">
      <w:pPr>
        <w:suppressAutoHyphens w:val="0"/>
        <w:spacing w:after="0"/>
        <w:rPr>
          <w:rFonts w:ascii="Times New Roman" w:hAnsi="Times New Roman"/>
          <w:sz w:val="24"/>
          <w:szCs w:val="24"/>
        </w:rPr>
        <w:sectPr w:rsidR="005A3543">
          <w:type w:val="continuous"/>
          <w:pgSz w:w="11906" w:h="16838"/>
          <w:pgMar w:top="1134" w:right="567" w:bottom="1134" w:left="1170" w:header="720" w:footer="709" w:gutter="0"/>
          <w:cols w:space="720"/>
        </w:sectPr>
      </w:pPr>
    </w:p>
    <w:p w:rsidR="005A3543" w:rsidRDefault="005A3543" w:rsidP="005A3543">
      <w:pPr>
        <w:numPr>
          <w:ilvl w:val="0"/>
          <w:numId w:val="5"/>
        </w:numPr>
        <w:spacing w:after="0"/>
        <w:jc w:val="both"/>
        <w:rPr>
          <w:rFonts w:ascii="Times New Roman" w:hAnsi="Times New Roman"/>
          <w:sz w:val="24"/>
          <w:szCs w:val="24"/>
        </w:rPr>
      </w:pPr>
      <w:r>
        <w:rPr>
          <w:rFonts w:ascii="Times New Roman" w:hAnsi="Times New Roman"/>
          <w:sz w:val="24"/>
          <w:szCs w:val="24"/>
        </w:rPr>
        <w:lastRenderedPageBreak/>
        <w:t>доводить до сведения работников оператора положения законодательства Российской Федерации о персональных данных работников, локальных актов по вопросам обработки персональных данных работников, требований к защите персональных данных работников;</w:t>
      </w:r>
    </w:p>
    <w:p w:rsidR="005A3543" w:rsidRDefault="005A3543" w:rsidP="005A3543">
      <w:pPr>
        <w:suppressAutoHyphens w:val="0"/>
        <w:spacing w:after="0"/>
        <w:rPr>
          <w:rFonts w:ascii="Times New Roman" w:hAnsi="Times New Roman"/>
          <w:sz w:val="24"/>
          <w:szCs w:val="24"/>
        </w:rPr>
        <w:sectPr w:rsidR="005A3543">
          <w:type w:val="continuous"/>
          <w:pgSz w:w="11906" w:h="16838"/>
          <w:pgMar w:top="1134" w:right="567" w:bottom="1134" w:left="1170" w:header="720" w:footer="709" w:gutter="0"/>
          <w:cols w:space="720"/>
        </w:sectPr>
      </w:pPr>
    </w:p>
    <w:p w:rsidR="005A3543" w:rsidRDefault="005A3543" w:rsidP="005A3543">
      <w:pPr>
        <w:numPr>
          <w:ilvl w:val="0"/>
          <w:numId w:val="5"/>
        </w:numPr>
        <w:spacing w:after="0"/>
        <w:jc w:val="both"/>
        <w:rPr>
          <w:rFonts w:ascii="Times New Roman" w:hAnsi="Times New Roman"/>
          <w:sz w:val="24"/>
          <w:szCs w:val="24"/>
        </w:rPr>
      </w:pPr>
      <w:r>
        <w:rPr>
          <w:rFonts w:ascii="Times New Roman" w:hAnsi="Times New Roman"/>
          <w:sz w:val="24"/>
          <w:szCs w:val="24"/>
        </w:rPr>
        <w:lastRenderedPageBreak/>
        <w:t>осуществлять контроль за приемом и обработкой обращений и запросов работников .</w:t>
      </w:r>
    </w:p>
    <w:p w:rsidR="005A3543" w:rsidRDefault="005A3543" w:rsidP="005A3543">
      <w:pPr>
        <w:suppressAutoHyphens w:val="0"/>
        <w:spacing w:after="0"/>
        <w:rPr>
          <w:rFonts w:ascii="Times New Roman" w:hAnsi="Times New Roman"/>
          <w:sz w:val="24"/>
          <w:szCs w:val="24"/>
        </w:rPr>
        <w:sectPr w:rsidR="005A3543">
          <w:type w:val="continuous"/>
          <w:pgSz w:w="11906" w:h="16838"/>
          <w:pgMar w:top="1134" w:right="567" w:bottom="1134" w:left="1170" w:header="720" w:footer="709" w:gutter="0"/>
          <w:cols w:space="720"/>
        </w:sectPr>
      </w:pPr>
    </w:p>
    <w:p w:rsidR="005A3543" w:rsidRDefault="005A3543" w:rsidP="005A3543">
      <w:pPr>
        <w:spacing w:after="0" w:line="200" w:lineRule="atLeast"/>
        <w:ind w:firstLine="709"/>
        <w:jc w:val="both"/>
        <w:rPr>
          <w:rFonts w:ascii="Times New Roman" w:hAnsi="Times New Roman"/>
          <w:sz w:val="24"/>
          <w:szCs w:val="24"/>
        </w:rPr>
      </w:pPr>
      <w:r>
        <w:rPr>
          <w:rFonts w:ascii="Times New Roman" w:hAnsi="Times New Roman"/>
          <w:sz w:val="24"/>
          <w:szCs w:val="24"/>
        </w:rPr>
        <w:lastRenderedPageBreak/>
        <w:t xml:space="preserve">Согласно п.14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w:t>
      </w:r>
      <w:r>
        <w:rPr>
          <w:rFonts w:ascii="Times New Roman" w:hAnsi="Times New Roman"/>
          <w:color w:val="333333"/>
          <w:sz w:val="24"/>
          <w:szCs w:val="24"/>
        </w:rPr>
        <w:t>1 ноября 2012 г. N 1119</w:t>
      </w:r>
      <w:r>
        <w:rPr>
          <w:rFonts w:ascii="Times New Roman" w:hAnsi="Times New Roman"/>
          <w:sz w:val="24"/>
          <w:szCs w:val="24"/>
        </w:rPr>
        <w:t xml:space="preserve">   оператор назначает лицо, ответственное за обеспечение безопасности персональных данных в информационных системах оператора. </w:t>
      </w:r>
    </w:p>
    <w:p w:rsidR="005A3543" w:rsidRDefault="005A3543" w:rsidP="005A3543">
      <w:pPr>
        <w:spacing w:after="0" w:line="200" w:lineRule="atLeast"/>
        <w:ind w:firstLine="709"/>
        <w:jc w:val="both"/>
        <w:rPr>
          <w:rFonts w:ascii="Times New Roman" w:hAnsi="Times New Roman"/>
          <w:sz w:val="24"/>
          <w:szCs w:val="24"/>
        </w:rPr>
      </w:pPr>
      <w:r>
        <w:rPr>
          <w:rFonts w:ascii="Times New Roman" w:hAnsi="Times New Roman"/>
          <w:sz w:val="24"/>
          <w:szCs w:val="24"/>
        </w:rPr>
        <w:lastRenderedPageBreak/>
        <w:t xml:space="preserve">2. При определении объема и содержания обрабатываемых персональных данных работников работодатель должен руководствоваться Конституцией РФ, ТК РФ и иными федеральными законами.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5A3543" w:rsidRDefault="005A3543" w:rsidP="005A3543">
      <w:pPr>
        <w:numPr>
          <w:ilvl w:val="2"/>
          <w:numId w:val="6"/>
        </w:numPr>
        <w:spacing w:after="0" w:line="200" w:lineRule="atLeast"/>
        <w:ind w:left="0" w:firstLine="709"/>
        <w:jc w:val="both"/>
        <w:rPr>
          <w:rFonts w:ascii="Times New Roman" w:hAnsi="Times New Roman"/>
          <w:sz w:val="24"/>
          <w:szCs w:val="24"/>
        </w:rPr>
      </w:pPr>
      <w:r>
        <w:rPr>
          <w:rFonts w:ascii="Times New Roman" w:hAnsi="Times New Roman"/>
          <w:sz w:val="24"/>
          <w:szCs w:val="24"/>
        </w:rPr>
        <w:t>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(Приложение №2) и от него должно быть получено письменное согласие (Приложение №3).</w:t>
      </w:r>
    </w:p>
    <w:p w:rsidR="005A3543" w:rsidRDefault="005A3543" w:rsidP="005A3543">
      <w:pPr>
        <w:numPr>
          <w:ilvl w:val="2"/>
          <w:numId w:val="6"/>
        </w:numPr>
        <w:spacing w:after="0" w:line="200" w:lineRule="atLeast"/>
        <w:ind w:left="0" w:firstLine="709"/>
        <w:jc w:val="both"/>
        <w:rPr>
          <w:rFonts w:ascii="Times New Roman" w:hAnsi="Times New Roman"/>
          <w:sz w:val="24"/>
          <w:szCs w:val="24"/>
        </w:rPr>
      </w:pPr>
      <w:r>
        <w:rPr>
          <w:rFonts w:ascii="Times New Roman" w:hAnsi="Times New Roman"/>
          <w:sz w:val="24"/>
          <w:szCs w:val="24"/>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5A3543" w:rsidRDefault="005A3543" w:rsidP="005A3543">
      <w:pPr>
        <w:numPr>
          <w:ilvl w:val="2"/>
          <w:numId w:val="7"/>
        </w:numPr>
        <w:spacing w:after="0" w:line="200" w:lineRule="atLeast"/>
        <w:jc w:val="both"/>
        <w:rPr>
          <w:rFonts w:ascii="Times New Roman" w:hAnsi="Times New Roman"/>
          <w:sz w:val="24"/>
          <w:szCs w:val="24"/>
        </w:rPr>
      </w:pPr>
      <w:r>
        <w:rPr>
          <w:rFonts w:ascii="Times New Roman" w:hAnsi="Times New Roman"/>
          <w:sz w:val="24"/>
          <w:szCs w:val="24"/>
        </w:rPr>
        <w:t>наименование (фамилия, имя, отчество) и адрес оператора или его представителя;</w:t>
      </w:r>
    </w:p>
    <w:p w:rsidR="005A3543" w:rsidRDefault="005A3543" w:rsidP="005A3543">
      <w:pPr>
        <w:numPr>
          <w:ilvl w:val="2"/>
          <w:numId w:val="7"/>
        </w:numPr>
        <w:spacing w:after="0" w:line="200" w:lineRule="atLeast"/>
        <w:jc w:val="both"/>
        <w:rPr>
          <w:rFonts w:ascii="Times New Roman" w:hAnsi="Times New Roman"/>
          <w:sz w:val="24"/>
          <w:szCs w:val="24"/>
        </w:rPr>
      </w:pPr>
      <w:r>
        <w:rPr>
          <w:rFonts w:ascii="Times New Roman" w:hAnsi="Times New Roman"/>
          <w:sz w:val="24"/>
          <w:szCs w:val="24"/>
        </w:rPr>
        <w:t>цель обработки персональных данных и ее правовое основание;</w:t>
      </w:r>
    </w:p>
    <w:p w:rsidR="005A3543" w:rsidRDefault="005A3543" w:rsidP="005A3543">
      <w:pPr>
        <w:numPr>
          <w:ilvl w:val="2"/>
          <w:numId w:val="7"/>
        </w:numPr>
        <w:spacing w:after="0" w:line="200" w:lineRule="atLeast"/>
        <w:jc w:val="both"/>
        <w:rPr>
          <w:rFonts w:ascii="Times New Roman" w:hAnsi="Times New Roman"/>
          <w:sz w:val="24"/>
          <w:szCs w:val="24"/>
        </w:rPr>
      </w:pPr>
      <w:r>
        <w:rPr>
          <w:rFonts w:ascii="Times New Roman" w:hAnsi="Times New Roman"/>
          <w:sz w:val="24"/>
          <w:szCs w:val="24"/>
        </w:rPr>
        <w:t>предполагаемые пользователи персональных данных;</w:t>
      </w:r>
    </w:p>
    <w:p w:rsidR="005A3543" w:rsidRDefault="005A3543" w:rsidP="005A3543">
      <w:pPr>
        <w:numPr>
          <w:ilvl w:val="2"/>
          <w:numId w:val="7"/>
        </w:numPr>
        <w:spacing w:after="0" w:line="200" w:lineRule="atLeast"/>
        <w:jc w:val="both"/>
        <w:rPr>
          <w:rFonts w:ascii="Times New Roman" w:hAnsi="Times New Roman"/>
          <w:sz w:val="24"/>
          <w:szCs w:val="24"/>
        </w:rPr>
      </w:pPr>
      <w:r>
        <w:rPr>
          <w:rFonts w:ascii="Times New Roman" w:hAnsi="Times New Roman"/>
          <w:sz w:val="24"/>
          <w:szCs w:val="24"/>
        </w:rPr>
        <w:t>установленные законодательством права субъекта персональных данных.</w:t>
      </w:r>
    </w:p>
    <w:p w:rsidR="005A3543" w:rsidRDefault="005A3543" w:rsidP="005A3543">
      <w:pPr>
        <w:spacing w:after="0" w:line="200" w:lineRule="atLeast"/>
        <w:ind w:left="-45"/>
        <w:jc w:val="both"/>
        <w:rPr>
          <w:rFonts w:ascii="Times New Roman" w:hAnsi="Times New Roman"/>
          <w:sz w:val="24"/>
          <w:szCs w:val="24"/>
        </w:rPr>
      </w:pPr>
      <w:r>
        <w:rPr>
          <w:rFonts w:ascii="Times New Roman" w:hAnsi="Times New Roman"/>
          <w:sz w:val="24"/>
          <w:szCs w:val="24"/>
        </w:rPr>
        <w:t xml:space="preserve">            5.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A3543" w:rsidRDefault="005A3543" w:rsidP="005A3543">
      <w:pPr>
        <w:spacing w:after="0" w:line="200" w:lineRule="atLeast"/>
        <w:ind w:firstLine="709"/>
        <w:jc w:val="both"/>
        <w:rPr>
          <w:rFonts w:ascii="Times New Roman" w:hAnsi="Times New Roman"/>
          <w:sz w:val="24"/>
          <w:szCs w:val="24"/>
        </w:rPr>
      </w:pPr>
      <w:r>
        <w:rPr>
          <w:rFonts w:ascii="Times New Roman" w:hAnsi="Times New Roman"/>
          <w:sz w:val="24"/>
          <w:szCs w:val="24"/>
        </w:rPr>
        <w:t>6.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5A3543" w:rsidRDefault="005A3543" w:rsidP="005A3543">
      <w:pPr>
        <w:spacing w:after="0" w:line="200" w:lineRule="atLeast"/>
        <w:ind w:firstLine="709"/>
        <w:jc w:val="both"/>
        <w:rPr>
          <w:rFonts w:ascii="Times New Roman" w:hAnsi="Times New Roman"/>
          <w:sz w:val="24"/>
          <w:szCs w:val="24"/>
        </w:rPr>
      </w:pPr>
      <w:r>
        <w:rPr>
          <w:rFonts w:ascii="Times New Roman" w:hAnsi="Times New Roman"/>
          <w:sz w:val="24"/>
          <w:szCs w:val="24"/>
        </w:rPr>
        <w:t>7.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5A3543" w:rsidRDefault="005A3543" w:rsidP="005A3543">
      <w:pPr>
        <w:spacing w:after="0" w:line="200" w:lineRule="atLeast"/>
        <w:ind w:firstLine="709"/>
        <w:jc w:val="both"/>
        <w:rPr>
          <w:rFonts w:ascii="Times New Roman" w:hAnsi="Times New Roman"/>
          <w:sz w:val="24"/>
          <w:szCs w:val="24"/>
        </w:rPr>
      </w:pPr>
      <w:r>
        <w:rPr>
          <w:rFonts w:ascii="Times New Roman" w:hAnsi="Times New Roman"/>
          <w:sz w:val="24"/>
          <w:szCs w:val="24"/>
        </w:rPr>
        <w:t>8. Персональные данные работников дошкольного образовательного учреждения обрабатываются  на бумажных  носителях, в электронной форме (с обеспечением защиты от несанкционированного доступа).  Допускается автоматизированная обработка персональных данных  и их электронное получение. Вместе с тем, при принятии решений относительно работника на основании его персональных данных не допускается использование данных, полученных исключительно в результате их автоматизированной обработки или электронного получения.</w:t>
      </w:r>
    </w:p>
    <w:p w:rsidR="005A3543" w:rsidRDefault="005A3543" w:rsidP="005A3543">
      <w:pPr>
        <w:autoSpaceDE w:val="0"/>
        <w:spacing w:after="0" w:line="200" w:lineRule="atLeast"/>
        <w:ind w:firstLine="709"/>
        <w:jc w:val="both"/>
      </w:pPr>
      <w:r>
        <w:rPr>
          <w:rFonts w:ascii="Times New Roman" w:hAnsi="Times New Roman"/>
          <w:sz w:val="24"/>
          <w:szCs w:val="24"/>
        </w:rPr>
        <w:t>9.    Обработка  персональных данных работников работодателем возможна без их согласия в следующих случаях:</w:t>
      </w:r>
      <w:r>
        <w:pict>
          <v:shapetype id="_x0000_t202" coordsize="21600,21600" o:spt="202" path="m,l,21600r21600,l21600,xe">
            <v:stroke joinstyle="miter"/>
            <v:path gradientshapeok="t" o:connecttype="rect"/>
          </v:shapetype>
          <v:shape id="_x0000_s1027" type="#_x0000_t202" style="position:absolute;left:0;text-align:left;margin-left:0;margin-top:13.8pt;width:11.3pt;height:12.75pt;z-index:251658240;mso-wrap-distance-left:0;mso-wrap-distance-right:0;mso-position-horizontal-relative:page;mso-position-vertical-relative:text" stroked="f">
            <v:fill color2="black"/>
            <v:textbox inset="0,0,0,0">
              <w:txbxContent>
                <w:p w:rsidR="005A3543" w:rsidRDefault="005A3543" w:rsidP="005A3543">
                  <w:pPr>
                    <w:pStyle w:val="a4"/>
                  </w:pPr>
                </w:p>
              </w:txbxContent>
            </v:textbox>
            <w10:wrap anchorx="page"/>
          </v:shape>
        </w:pict>
      </w:r>
    </w:p>
    <w:p w:rsidR="005A3543" w:rsidRDefault="005A3543" w:rsidP="005A3543">
      <w:pPr>
        <w:numPr>
          <w:ilvl w:val="0"/>
          <w:numId w:val="8"/>
        </w:numPr>
        <w:autoSpaceDE w:val="0"/>
        <w:spacing w:after="0" w:line="200" w:lineRule="atLeast"/>
        <w:jc w:val="both"/>
        <w:rPr>
          <w:rFonts w:ascii="Times New Roman" w:hAnsi="Times New Roman"/>
          <w:color w:val="000000"/>
          <w:sz w:val="24"/>
          <w:szCs w:val="24"/>
        </w:rPr>
      </w:pPr>
      <w:r>
        <w:rPr>
          <w:color w:val="000000"/>
        </w:rPr>
        <w:pict>
          <v:shape id="_x0000_s1029" type="#_x0000_t202" style="position:absolute;left:0;text-align:left;margin-left:0;margin-top:1.15pt;width:11.3pt;height:12.75pt;z-index:251658240;mso-wrap-distance-left:0;mso-wrap-distance-right:0;mso-position-horizontal-relative:page" stroked="f">
            <v:fill color2="black"/>
            <v:textbox inset="0,0,0,0">
              <w:txbxContent>
                <w:p w:rsidR="005A3543" w:rsidRDefault="005A3543" w:rsidP="005A3543">
                  <w:pPr>
                    <w:pStyle w:val="a4"/>
                  </w:pPr>
                </w:p>
              </w:txbxContent>
            </v:textbox>
            <w10:wrap anchorx="page"/>
          </v:shape>
        </w:pict>
      </w:r>
      <w:bookmarkStart w:id="2" w:name="r"/>
      <w:bookmarkEnd w:id="2"/>
      <w:r>
        <w:rPr>
          <w:rFonts w:ascii="Times New Roman" w:hAnsi="Times New Roman"/>
          <w:color w:val="000000"/>
          <w:sz w:val="24"/>
          <w:szCs w:val="24"/>
        </w:rPr>
        <w:t xml:space="preserve">обработка персональных данных необходима для исполнения трудового договора, </w:t>
      </w:r>
    </w:p>
    <w:p w:rsidR="005A3543" w:rsidRDefault="005A3543" w:rsidP="005A3543">
      <w:pPr>
        <w:numPr>
          <w:ilvl w:val="0"/>
          <w:numId w:val="8"/>
        </w:numPr>
        <w:autoSpaceDE w:val="0"/>
        <w:spacing w:after="0" w:line="0" w:lineRule="atLeast"/>
        <w:jc w:val="both"/>
        <w:rPr>
          <w:rFonts w:ascii="Times New Roman" w:hAnsi="Times New Roman"/>
          <w:color w:val="000000"/>
          <w:sz w:val="24"/>
          <w:szCs w:val="24"/>
        </w:rPr>
      </w:pPr>
      <w:r>
        <w:rPr>
          <w:rFonts w:ascii="Times New Roman" w:hAnsi="Times New Roman"/>
          <w:color w:val="000000"/>
          <w:sz w:val="24"/>
          <w:szCs w:val="24"/>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5A3543" w:rsidRDefault="005A3543" w:rsidP="005A3543">
      <w:pPr>
        <w:autoSpaceDE w:val="0"/>
        <w:spacing w:after="0" w:line="0" w:lineRule="atLeast"/>
        <w:jc w:val="both"/>
        <w:rPr>
          <w:rFonts w:ascii="Times New Roman" w:hAnsi="Times New Roman"/>
          <w:color w:val="000000"/>
          <w:sz w:val="24"/>
          <w:szCs w:val="24"/>
        </w:rPr>
      </w:pPr>
    </w:p>
    <w:p w:rsidR="005A3543" w:rsidRDefault="005A3543" w:rsidP="005A3543">
      <w:pPr>
        <w:autoSpaceDE w:val="0"/>
        <w:spacing w:after="0" w:line="0" w:lineRule="atLeast"/>
        <w:jc w:val="both"/>
        <w:rPr>
          <w:rFonts w:ascii="Times New Roman" w:hAnsi="Times New Roman"/>
          <w:color w:val="000000"/>
          <w:sz w:val="24"/>
          <w:szCs w:val="24"/>
        </w:rPr>
      </w:pPr>
    </w:p>
    <w:p w:rsidR="005A3543" w:rsidRDefault="005A3543" w:rsidP="005A3543">
      <w:pPr>
        <w:numPr>
          <w:ilvl w:val="0"/>
          <w:numId w:val="8"/>
        </w:numPr>
        <w:autoSpaceDE w:val="0"/>
        <w:spacing w:after="0" w:line="0" w:lineRule="atLeast"/>
        <w:jc w:val="both"/>
      </w:pPr>
      <w:r>
        <w:pict>
          <v:shape id="_x0000_s1030" type="#_x0000_t202" style="position:absolute;left:0;text-align:left;margin-left:0;margin-top:1.15pt;width:11.3pt;height:12.75pt;z-index:251658240;mso-wrap-distance-left:0;mso-wrap-distance-right:0;mso-position-horizontal-relative:page" stroked="f">
            <v:fill color2="black"/>
            <v:textbox inset="0,0,0,0">
              <w:txbxContent>
                <w:p w:rsidR="005A3543" w:rsidRDefault="005A3543" w:rsidP="005A3543">
                  <w:pPr>
                    <w:pStyle w:val="a4"/>
                  </w:pPr>
                </w:p>
              </w:txbxContent>
            </v:textbox>
            <w10:wrap anchorx="page"/>
          </v:shape>
        </w:pict>
      </w:r>
      <w:r>
        <w:rPr>
          <w:rFonts w:ascii="Times New Roman" w:hAnsi="Times New Roman"/>
          <w:color w:val="000000"/>
          <w:sz w:val="24"/>
          <w:szCs w:val="24"/>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5A3543" w:rsidRDefault="005A3543" w:rsidP="005A3543">
      <w:pPr>
        <w:numPr>
          <w:ilvl w:val="0"/>
          <w:numId w:val="8"/>
        </w:numPr>
        <w:autoSpaceDE w:val="0"/>
        <w:spacing w:after="0" w:line="0" w:lineRule="atLeast"/>
        <w:jc w:val="both"/>
      </w:pPr>
      <w:r>
        <w:pict>
          <v:shape id="_x0000_s1028" type="#_x0000_t202" style="position:absolute;left:0;text-align:left;margin-left:0;margin-top:1.15pt;width:11.3pt;height:12.75pt;z-index:251658240;mso-wrap-distance-left:0;mso-wrap-distance-right:0;mso-position-horizontal-relative:page" stroked="f">
            <v:fill color2="black"/>
            <v:textbox inset="0,0,0,0">
              <w:txbxContent>
                <w:p w:rsidR="005A3543" w:rsidRDefault="005A3543" w:rsidP="005A3543">
                  <w:pPr>
                    <w:pStyle w:val="a4"/>
                  </w:pPr>
                </w:p>
              </w:txbxContent>
            </v:textbox>
            <w10:wrap anchorx="page"/>
          </v:shape>
        </w:pict>
      </w:r>
      <w:r>
        <w:rPr>
          <w:rFonts w:ascii="Times New Roman" w:hAnsi="Times New Roman"/>
          <w:color w:val="000000"/>
          <w:sz w:val="24"/>
          <w:szCs w:val="24"/>
        </w:rPr>
        <w:t>осуществляется обработка персональных данных, сделанных общедоступными работником;</w:t>
      </w:r>
    </w:p>
    <w:p w:rsidR="005A3543" w:rsidRDefault="005A3543" w:rsidP="005A3543">
      <w:pPr>
        <w:numPr>
          <w:ilvl w:val="0"/>
          <w:numId w:val="8"/>
        </w:numPr>
        <w:autoSpaceDE w:val="0"/>
        <w:spacing w:after="0" w:line="0" w:lineRule="atLeast"/>
        <w:jc w:val="both"/>
        <w:rPr>
          <w:rFonts w:ascii="Times New Roman" w:hAnsi="Times New Roman"/>
          <w:sz w:val="24"/>
          <w:szCs w:val="24"/>
        </w:rPr>
      </w:pPr>
      <w:r>
        <w:lastRenderedPageBreak/>
        <w:pict>
          <v:shape id="_x0000_s1026" type="#_x0000_t202" style="position:absolute;left:0;text-align:left;margin-left:0;margin-top:1.15pt;width:11.3pt;height:12.75pt;z-index:251658240;mso-wrap-distance-left:0;mso-wrap-distance-right:0;mso-position-horizontal-relative:page" stroked="f">
            <v:fill color2="black"/>
            <v:textbox inset="0,0,0,0">
              <w:txbxContent>
                <w:p w:rsidR="005A3543" w:rsidRDefault="005A3543" w:rsidP="005A3543">
                  <w:pPr>
                    <w:pStyle w:val="a4"/>
                  </w:pPr>
                </w:p>
              </w:txbxContent>
            </v:textbox>
            <w10:wrap anchorx="page"/>
          </v:shape>
        </w:pict>
      </w:r>
      <w:r>
        <w:rPr>
          <w:rFonts w:ascii="Times New Roman" w:hAnsi="Times New Roman"/>
          <w:color w:val="000000"/>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5A3543" w:rsidRDefault="005A3543" w:rsidP="005A3543">
      <w:pPr>
        <w:numPr>
          <w:ilvl w:val="0"/>
          <w:numId w:val="8"/>
        </w:numPr>
        <w:autoSpaceDE w:val="0"/>
        <w:spacing w:after="0" w:line="0" w:lineRule="atLeast"/>
        <w:jc w:val="both"/>
        <w:rPr>
          <w:rFonts w:ascii="Times New Roman" w:hAnsi="Times New Roman"/>
          <w:b/>
          <w:sz w:val="24"/>
          <w:szCs w:val="24"/>
        </w:rPr>
      </w:pPr>
      <w:r>
        <w:rPr>
          <w:rFonts w:ascii="Times New Roman" w:hAnsi="Times New Roman"/>
          <w:sz w:val="24"/>
          <w:szCs w:val="24"/>
        </w:rPr>
        <w:t>по письменному требованию полномочных государственных органов в случаях, предусмотренных федеральным законом.</w:t>
      </w:r>
    </w:p>
    <w:p w:rsidR="005A3543" w:rsidRDefault="005A3543" w:rsidP="005A3543">
      <w:pPr>
        <w:autoSpaceDE w:val="0"/>
        <w:spacing w:after="0" w:line="0" w:lineRule="atLeast"/>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10. В остальных случаях должно быть получено согласие работника на обработку персональных данных (Приложение №1). Работник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5A3543" w:rsidRDefault="005A3543" w:rsidP="005A3543">
      <w:pPr>
        <w:suppressAutoHyphens w:val="0"/>
        <w:spacing w:after="0" w:line="240" w:lineRule="auto"/>
        <w:rPr>
          <w:rFonts w:ascii="Times New Roman" w:hAnsi="Times New Roman"/>
          <w:sz w:val="24"/>
          <w:szCs w:val="24"/>
        </w:rPr>
        <w:sectPr w:rsidR="005A3543">
          <w:type w:val="continuous"/>
          <w:pgSz w:w="11906" w:h="16838"/>
          <w:pgMar w:top="1134" w:right="567" w:bottom="1134" w:left="1170" w:header="720" w:footer="709" w:gutter="0"/>
          <w:cols w:space="720"/>
        </w:sectPr>
      </w:pPr>
    </w:p>
    <w:p w:rsidR="005A3543" w:rsidRDefault="005A3543" w:rsidP="005A3543">
      <w:pPr>
        <w:spacing w:after="0" w:line="0" w:lineRule="atLeast"/>
        <w:ind w:firstLine="547"/>
        <w:jc w:val="both"/>
        <w:rPr>
          <w:rFonts w:ascii="Times New Roman" w:hAnsi="Times New Roman"/>
          <w:sz w:val="24"/>
          <w:szCs w:val="24"/>
        </w:rPr>
      </w:pPr>
      <w:r>
        <w:rPr>
          <w:rFonts w:ascii="Times New Roman" w:hAnsi="Times New Roman"/>
          <w:sz w:val="24"/>
          <w:szCs w:val="24"/>
        </w:rPr>
        <w:lastRenderedPageBreak/>
        <w:t xml:space="preserve">   Согласие на обработку персональных данных может быть отозвано работником.  </w:t>
      </w:r>
    </w:p>
    <w:p w:rsidR="005A3543" w:rsidRDefault="005A3543" w:rsidP="005A3543">
      <w:pPr>
        <w:suppressAutoHyphens w:val="0"/>
        <w:spacing w:after="0" w:line="240" w:lineRule="auto"/>
        <w:rPr>
          <w:rFonts w:ascii="Times New Roman" w:hAnsi="Times New Roman"/>
          <w:sz w:val="24"/>
          <w:szCs w:val="24"/>
        </w:rPr>
        <w:sectPr w:rsidR="005A3543">
          <w:type w:val="continuous"/>
          <w:pgSz w:w="11906" w:h="16838"/>
          <w:pgMar w:top="1134" w:right="567" w:bottom="1134" w:left="1170" w:header="720" w:footer="709" w:gutter="0"/>
          <w:cols w:space="720"/>
        </w:sectPr>
      </w:pPr>
    </w:p>
    <w:p w:rsidR="005A3543" w:rsidRDefault="005A3543" w:rsidP="005A3543">
      <w:pPr>
        <w:spacing w:after="0" w:line="0" w:lineRule="atLeast"/>
        <w:ind w:firstLine="547"/>
        <w:jc w:val="both"/>
        <w:rPr>
          <w:rFonts w:ascii="Times New Roman" w:hAnsi="Times New Roman"/>
          <w:sz w:val="24"/>
          <w:szCs w:val="24"/>
        </w:rPr>
      </w:pPr>
      <w:r>
        <w:rPr>
          <w:rFonts w:ascii="Times New Roman" w:hAnsi="Times New Roman"/>
          <w:sz w:val="24"/>
          <w:szCs w:val="24"/>
        </w:rPr>
        <w:lastRenderedPageBreak/>
        <w:t xml:space="preserve">  Обязанность предоставить доказательство получения согласия работника  на обработку его персональных данных  возлагается на оператора.</w:t>
      </w:r>
    </w:p>
    <w:p w:rsidR="005A3543" w:rsidRDefault="005A3543" w:rsidP="005A3543">
      <w:pPr>
        <w:suppressAutoHyphens w:val="0"/>
        <w:spacing w:after="0" w:line="240" w:lineRule="auto"/>
        <w:rPr>
          <w:rFonts w:ascii="Times New Roman" w:hAnsi="Times New Roman"/>
          <w:sz w:val="24"/>
          <w:szCs w:val="24"/>
        </w:rPr>
        <w:sectPr w:rsidR="005A3543">
          <w:type w:val="continuous"/>
          <w:pgSz w:w="11906" w:h="16838"/>
          <w:pgMar w:top="1134" w:right="567" w:bottom="1134" w:left="1170" w:header="720" w:footer="709" w:gutter="0"/>
          <w:cols w:space="720"/>
        </w:sectPr>
      </w:pPr>
    </w:p>
    <w:p w:rsidR="005A3543" w:rsidRDefault="005A3543" w:rsidP="005A3543">
      <w:pPr>
        <w:autoSpaceDE w:val="0"/>
        <w:spacing w:after="0" w:line="200" w:lineRule="atLeast"/>
        <w:jc w:val="both"/>
        <w:rPr>
          <w:rFonts w:ascii="Times New Roman" w:hAnsi="Times New Roman"/>
          <w:sz w:val="24"/>
          <w:szCs w:val="24"/>
        </w:rPr>
      </w:pPr>
    </w:p>
    <w:p w:rsidR="005A3543" w:rsidRDefault="005A3543" w:rsidP="005A3543">
      <w:pPr>
        <w:autoSpaceDE w:val="0"/>
        <w:spacing w:after="0" w:line="200" w:lineRule="atLeast"/>
        <w:jc w:val="both"/>
        <w:rPr>
          <w:rFonts w:ascii="Times New Roman" w:hAnsi="Times New Roman"/>
          <w:b/>
          <w:sz w:val="24"/>
          <w:szCs w:val="24"/>
        </w:rPr>
      </w:pPr>
    </w:p>
    <w:p w:rsidR="005A3543" w:rsidRDefault="005A3543" w:rsidP="005A3543">
      <w:pPr>
        <w:autoSpaceDE w:val="0"/>
        <w:spacing w:after="0" w:line="200" w:lineRule="atLeast"/>
        <w:ind w:firstLine="709"/>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Защита, с</w:t>
      </w:r>
      <w:r>
        <w:rPr>
          <w:rFonts w:ascii="Times New Roman" w:hAnsi="Times New Roman"/>
          <w:b/>
          <w:bCs/>
          <w:color w:val="1C1C1C"/>
          <w:sz w:val="24"/>
          <w:szCs w:val="24"/>
        </w:rPr>
        <w:t>пособы защиты персональных данных работников,</w:t>
      </w:r>
    </w:p>
    <w:p w:rsidR="005A3543" w:rsidRDefault="005A3543" w:rsidP="005A3543">
      <w:pPr>
        <w:autoSpaceDE w:val="0"/>
        <w:spacing w:after="0" w:line="200" w:lineRule="atLeast"/>
        <w:ind w:firstLine="709"/>
        <w:jc w:val="center"/>
        <w:rPr>
          <w:rFonts w:ascii="Times New Roman" w:hAnsi="Times New Roman"/>
          <w:sz w:val="24"/>
          <w:szCs w:val="24"/>
        </w:rPr>
      </w:pPr>
      <w:r>
        <w:rPr>
          <w:rFonts w:ascii="Times New Roman" w:hAnsi="Times New Roman"/>
          <w:b/>
          <w:sz w:val="24"/>
          <w:szCs w:val="24"/>
        </w:rPr>
        <w:t>хранение и передача персональных данных работников</w:t>
      </w:r>
    </w:p>
    <w:p w:rsidR="005A3543" w:rsidRDefault="005A3543" w:rsidP="005A3543">
      <w:pPr>
        <w:autoSpaceDE w:val="0"/>
        <w:spacing w:after="0" w:line="200" w:lineRule="atLeast"/>
        <w:ind w:firstLine="709"/>
        <w:jc w:val="both"/>
        <w:rPr>
          <w:rFonts w:ascii="Times New Roman" w:hAnsi="Times New Roman"/>
          <w:sz w:val="24"/>
          <w:szCs w:val="24"/>
        </w:rPr>
      </w:pPr>
      <w:r>
        <w:rPr>
          <w:rFonts w:ascii="Times New Roman" w:hAnsi="Times New Roman"/>
          <w:sz w:val="24"/>
          <w:szCs w:val="24"/>
        </w:rPr>
        <w:t>1.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дошкольного образовательного учреждения и  обеспечивающий надежную безопасность информации.</w:t>
      </w:r>
    </w:p>
    <w:p w:rsidR="005A3543" w:rsidRDefault="005A3543" w:rsidP="005A3543">
      <w:pPr>
        <w:autoSpaceDE w:val="0"/>
        <w:spacing w:after="0" w:line="200" w:lineRule="atLeast"/>
        <w:ind w:firstLine="675"/>
        <w:jc w:val="both"/>
        <w:rPr>
          <w:rFonts w:ascii="Times New Roman" w:hAnsi="Times New Roman"/>
          <w:sz w:val="24"/>
          <w:szCs w:val="24"/>
        </w:rPr>
      </w:pPr>
      <w:r>
        <w:rPr>
          <w:rFonts w:ascii="Times New Roman" w:hAnsi="Times New Roman"/>
          <w:sz w:val="24"/>
          <w:szCs w:val="24"/>
        </w:rPr>
        <w:t xml:space="preserve">        2. Защита персональных данных работников от неправомерного их использования или утраты обеспечивается работодателем за счет его средств в порядке, установленном федеральным законом, локальными актами работодателя. Для организации защиты, хранения персональных данных в  учреждении заведующий, ответственный за организацию обработки персональных данных, ответственный за обеспечение безопасности персональных данных в информационных системах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классификации информационных систем; мест хранения документов, содержащие персональные данные, определению способов защиты информации и т.д.</w:t>
      </w:r>
    </w:p>
    <w:p w:rsidR="005A3543" w:rsidRDefault="005A3543" w:rsidP="005A3543">
      <w:pPr>
        <w:autoSpaceDE w:val="0"/>
        <w:spacing w:after="0" w:line="240" w:lineRule="auto"/>
        <w:jc w:val="both"/>
        <w:rPr>
          <w:rFonts w:ascii="Times New Roman" w:hAnsi="Times New Roman"/>
          <w:sz w:val="24"/>
          <w:szCs w:val="24"/>
        </w:rPr>
      </w:pPr>
      <w:r>
        <w:rPr>
          <w:rFonts w:ascii="Times New Roman" w:hAnsi="Times New Roman"/>
          <w:sz w:val="24"/>
          <w:szCs w:val="24"/>
        </w:rPr>
        <w:t xml:space="preserve">           3.  Для обеспечения внутренней защиты персональных данных работников работодатель:</w:t>
      </w:r>
    </w:p>
    <w:p w:rsidR="005A3543" w:rsidRDefault="005A3543" w:rsidP="005A3543">
      <w:pPr>
        <w:numPr>
          <w:ilvl w:val="0"/>
          <w:numId w:val="9"/>
        </w:numPr>
        <w:spacing w:after="0" w:line="200" w:lineRule="atLeast"/>
        <w:jc w:val="both"/>
        <w:rPr>
          <w:rFonts w:ascii="Times New Roman" w:hAnsi="Times New Roman"/>
          <w:sz w:val="24"/>
          <w:szCs w:val="24"/>
        </w:rPr>
      </w:pPr>
      <w:r>
        <w:rPr>
          <w:rFonts w:ascii="Times New Roman" w:hAnsi="Times New Roman"/>
          <w:sz w:val="24"/>
          <w:szCs w:val="24"/>
        </w:rPr>
        <w:t>назначает лицо, ответственное за организацию обработки персональных данных в учреждении;</w:t>
      </w:r>
    </w:p>
    <w:p w:rsidR="005A3543" w:rsidRDefault="005A3543" w:rsidP="005A3543">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регламентирует состав работников, функциональные обязанности которых требуют соблюдения режима конфиденциальности в отношении защиты персональных данных работников);</w:t>
      </w:r>
    </w:p>
    <w:p w:rsidR="005A3543" w:rsidRDefault="005A3543" w:rsidP="005A3543">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избирательно и обоснованно распределяет документы и информацию между работниками, имеющими доступ к документам с персональными данными работников; </w:t>
      </w:r>
    </w:p>
    <w:p w:rsidR="005A3543" w:rsidRDefault="005A3543" w:rsidP="005A3543">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своевременно обеспечивает работников информацией о требованиях законодательства по защите персональных данных, в том числе персональных данных работников;</w:t>
      </w:r>
    </w:p>
    <w:p w:rsidR="005A3543" w:rsidRDefault="005A3543" w:rsidP="005A3543">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обеспечивает организацию порядка уничтожения документов, содержащих персональные данные работников; </w:t>
      </w:r>
    </w:p>
    <w:p w:rsidR="005A3543" w:rsidRDefault="005A3543" w:rsidP="005A3543">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проводит разъяснительную работу с работниками, имеющими доступ к персональным данным работников, по предупреждению утраты сведений при работе с персональными данными;</w:t>
      </w:r>
    </w:p>
    <w:p w:rsidR="005A3543" w:rsidRDefault="005A3543" w:rsidP="005A3543">
      <w:pPr>
        <w:numPr>
          <w:ilvl w:val="0"/>
          <w:numId w:val="10"/>
        </w:numPr>
        <w:spacing w:after="0" w:line="240" w:lineRule="auto"/>
        <w:jc w:val="both"/>
        <w:rPr>
          <w:rFonts w:ascii="Times New Roman" w:hAnsi="Times New Roman"/>
          <w:bCs/>
          <w:sz w:val="24"/>
          <w:szCs w:val="24"/>
        </w:rPr>
      </w:pPr>
      <w:r>
        <w:rPr>
          <w:rFonts w:ascii="Times New Roman" w:hAnsi="Times New Roman"/>
          <w:sz w:val="24"/>
          <w:szCs w:val="24"/>
        </w:rPr>
        <w:t>оборудует помещения, предназначенные для работы с персональными данными работников.</w:t>
      </w:r>
    </w:p>
    <w:p w:rsidR="005A3543" w:rsidRDefault="005A3543" w:rsidP="005A3543">
      <w:pPr>
        <w:autoSpaceDE w:val="0"/>
        <w:spacing w:after="0" w:line="200" w:lineRule="atLeast"/>
        <w:jc w:val="both"/>
        <w:rPr>
          <w:rFonts w:ascii="Times New Roman" w:hAnsi="Times New Roman"/>
          <w:bCs/>
          <w:color w:val="000000"/>
          <w:sz w:val="24"/>
          <w:szCs w:val="24"/>
        </w:rPr>
      </w:pPr>
      <w:r>
        <w:rPr>
          <w:rFonts w:ascii="Times New Roman" w:hAnsi="Times New Roman"/>
          <w:bCs/>
          <w:sz w:val="24"/>
          <w:szCs w:val="24"/>
        </w:rPr>
        <w:t xml:space="preserve">         </w:t>
      </w:r>
      <w:r>
        <w:rPr>
          <w:rFonts w:ascii="Times New Roman" w:hAnsi="Times New Roman"/>
          <w:bCs/>
          <w:color w:val="000000"/>
          <w:sz w:val="24"/>
          <w:szCs w:val="24"/>
        </w:rPr>
        <w:t>Хранение  документов, содержащих персональные данные работников (и при обработке без использования средств автоматизации, и обрабатываемые в информационных системах) обеспечивается  в специально оборудованных помещениях. Доступ в помещения, где хранятся персональные данные работников, возможен только в присутствии лиц, уполномоченных приказом заведующего на получение и допуск к персональным данным работников. Трудовые, медицинские книжки хранятся в  железных закрываемых шкафах. После увольнения работника из организации документы, содержащие его персональные данные, хранятся в архиве организации.</w:t>
      </w:r>
    </w:p>
    <w:p w:rsidR="005A3543" w:rsidRDefault="005A3543" w:rsidP="005A3543">
      <w:pPr>
        <w:autoSpaceDE w:val="0"/>
        <w:spacing w:after="0" w:line="200" w:lineRule="atLeast"/>
        <w:jc w:val="both"/>
        <w:rPr>
          <w:rFonts w:ascii="Times New Roman" w:hAnsi="Times New Roman"/>
          <w:bCs/>
          <w:sz w:val="24"/>
          <w:szCs w:val="24"/>
        </w:rPr>
      </w:pPr>
      <w:r>
        <w:rPr>
          <w:rFonts w:ascii="Times New Roman" w:hAnsi="Times New Roman"/>
          <w:bCs/>
          <w:color w:val="000000"/>
          <w:sz w:val="24"/>
          <w:szCs w:val="24"/>
        </w:rPr>
        <w:t xml:space="preserve">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r>
        <w:rPr>
          <w:rFonts w:ascii="Times New Roman" w:hAnsi="Times New Roman"/>
          <w:bCs/>
          <w:sz w:val="24"/>
          <w:szCs w:val="24"/>
        </w:rPr>
        <w:t xml:space="preserve">  </w:t>
      </w:r>
    </w:p>
    <w:p w:rsidR="005A3543" w:rsidRDefault="005A3543" w:rsidP="005A3543">
      <w:pPr>
        <w:autoSpaceDE w:val="0"/>
        <w:spacing w:after="0" w:line="200" w:lineRule="atLeast"/>
        <w:ind w:firstLine="630"/>
        <w:jc w:val="both"/>
        <w:rPr>
          <w:rFonts w:ascii="Times New Roman" w:hAnsi="Times New Roman"/>
          <w:sz w:val="24"/>
          <w:szCs w:val="24"/>
        </w:rPr>
      </w:pPr>
      <w:r>
        <w:rPr>
          <w:rFonts w:ascii="Times New Roman" w:hAnsi="Times New Roman"/>
          <w:bCs/>
          <w:sz w:val="24"/>
          <w:szCs w:val="24"/>
        </w:rPr>
        <w:lastRenderedPageBreak/>
        <w:t xml:space="preserve">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5A3543" w:rsidRDefault="005A3543" w:rsidP="005A3543">
      <w:pPr>
        <w:spacing w:after="0" w:line="200" w:lineRule="atLeast"/>
        <w:ind w:firstLine="709"/>
        <w:jc w:val="both"/>
        <w:rPr>
          <w:rFonts w:ascii="Times New Roman" w:hAnsi="Times New Roman"/>
          <w:sz w:val="24"/>
          <w:szCs w:val="24"/>
        </w:rPr>
      </w:pPr>
      <w:r>
        <w:rPr>
          <w:rFonts w:ascii="Times New Roman" w:hAnsi="Times New Roman"/>
          <w:sz w:val="24"/>
          <w:szCs w:val="24"/>
        </w:rPr>
        <w:t xml:space="preserve">Право внутреннего доступа к персональным данным работников образовательного учреждения имеют: </w:t>
      </w:r>
    </w:p>
    <w:p w:rsidR="005A3543" w:rsidRDefault="005A3543" w:rsidP="005A3543">
      <w:pPr>
        <w:spacing w:after="0" w:line="200" w:lineRule="atLeast"/>
        <w:ind w:firstLine="709"/>
        <w:jc w:val="both"/>
        <w:rPr>
          <w:rFonts w:ascii="Times New Roman" w:hAnsi="Times New Roman"/>
          <w:sz w:val="24"/>
          <w:szCs w:val="24"/>
        </w:rPr>
      </w:pPr>
      <w:r>
        <w:rPr>
          <w:rFonts w:ascii="Times New Roman" w:hAnsi="Times New Roman"/>
          <w:sz w:val="24"/>
          <w:szCs w:val="24"/>
        </w:rPr>
        <w:t>- руководитель организации;</w:t>
      </w:r>
    </w:p>
    <w:p w:rsidR="005A3543" w:rsidRDefault="005A3543" w:rsidP="005A3543">
      <w:pPr>
        <w:spacing w:after="0" w:line="200" w:lineRule="atLeast"/>
        <w:ind w:firstLine="709"/>
        <w:jc w:val="both"/>
        <w:rPr>
          <w:rFonts w:ascii="Times New Roman" w:hAnsi="Times New Roman"/>
          <w:sz w:val="24"/>
          <w:szCs w:val="24"/>
        </w:rPr>
      </w:pPr>
      <w:r>
        <w:rPr>
          <w:rFonts w:ascii="Times New Roman" w:hAnsi="Times New Roman"/>
          <w:sz w:val="24"/>
          <w:szCs w:val="24"/>
        </w:rPr>
        <w:t>- работник, чьи персональные данные подлежат обработке;</w:t>
      </w:r>
    </w:p>
    <w:p w:rsidR="005A3543" w:rsidRDefault="005A3543" w:rsidP="005A3543">
      <w:pPr>
        <w:autoSpaceDE w:val="0"/>
        <w:spacing w:after="0" w:line="200" w:lineRule="atLeast"/>
        <w:ind w:firstLine="709"/>
        <w:jc w:val="both"/>
        <w:rPr>
          <w:rFonts w:ascii="Times New Roman" w:hAnsi="Times New Roman"/>
          <w:sz w:val="24"/>
          <w:szCs w:val="24"/>
        </w:rPr>
      </w:pPr>
      <w:r>
        <w:rPr>
          <w:rFonts w:ascii="Times New Roman" w:hAnsi="Times New Roman"/>
          <w:sz w:val="24"/>
          <w:szCs w:val="24"/>
        </w:rPr>
        <w:t>-работники, уполномоченные в соответствии с приказом на получение и доступ к персональным данным работников.</w:t>
      </w:r>
    </w:p>
    <w:p w:rsidR="005A3543" w:rsidRDefault="005A3543" w:rsidP="005A3543">
      <w:pPr>
        <w:autoSpaceDE w:val="0"/>
        <w:spacing w:after="0" w:line="200" w:lineRule="atLeast"/>
        <w:ind w:firstLine="709"/>
        <w:jc w:val="both"/>
        <w:rPr>
          <w:sz w:val="24"/>
          <w:szCs w:val="24"/>
        </w:rPr>
      </w:pPr>
      <w:r>
        <w:rPr>
          <w:rFonts w:ascii="Times New Roman" w:hAnsi="Times New Roman"/>
          <w:sz w:val="24"/>
          <w:szCs w:val="24"/>
        </w:rPr>
        <w:t xml:space="preserve">Внутренний доступ к персональным данным работников в дошкольном образовательном учреждении осуществляется в соответствии с приказами, утверждающими следующие документы: список лиц, уполномоченных на получение и доступ к персональным данным, утвержденным приказом заведующего; перечень лиц, доступ которых к персональным данным, обрабатываемым в информационной системе необходим для выполнения ими служебных (трудовых) обязанностей.. </w:t>
      </w:r>
    </w:p>
    <w:p w:rsidR="005A3543" w:rsidRDefault="005A3543" w:rsidP="005A3543">
      <w:pPr>
        <w:pStyle w:val="a3"/>
        <w:spacing w:before="0" w:line="200" w:lineRule="atLeast"/>
        <w:ind w:firstLine="709"/>
        <w:jc w:val="both"/>
        <w:rPr>
          <w:color w:val="000000"/>
        </w:rPr>
      </w:pPr>
      <w:r>
        <w:t xml:space="preserve">Иные права и обязанности работников дошкольного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 </w:t>
      </w:r>
    </w:p>
    <w:p w:rsidR="005A3543" w:rsidRDefault="005A3543" w:rsidP="005A3543">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Все лица, связанные с получением, обработкой и защитой персональных данных работников, обязаны подписать обязательство  о неразглашении персональных данных работников (Приложение №6), при этом обязательства, написанные на основании предыдущего Положения о защите персональных данных работников, продолжают действовать.  </w:t>
      </w:r>
    </w:p>
    <w:p w:rsidR="005A3543" w:rsidRDefault="005A3543" w:rsidP="005A3543">
      <w:pPr>
        <w:spacing w:after="0" w:line="240" w:lineRule="auto"/>
        <w:ind w:firstLine="690"/>
        <w:jc w:val="both"/>
        <w:rPr>
          <w:rStyle w:val="a6"/>
          <w:b w:val="0"/>
          <w:bCs w:val="0"/>
          <w:color w:val="1C1C1C"/>
          <w:sz w:val="24"/>
          <w:szCs w:val="24"/>
        </w:rPr>
      </w:pPr>
      <w:r>
        <w:rPr>
          <w:rFonts w:ascii="Times New Roman" w:hAnsi="Times New Roman"/>
          <w:sz w:val="24"/>
          <w:szCs w:val="24"/>
        </w:rPr>
        <w:t>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образовательного учреждения иному работнику, должность которого не включена в список лиц, уполномоченных на получение и доступ к персональным данным.</w:t>
      </w:r>
    </w:p>
    <w:p w:rsidR="005A3543" w:rsidRDefault="005A3543" w:rsidP="005A3543">
      <w:pPr>
        <w:spacing w:after="0" w:line="240" w:lineRule="auto"/>
        <w:jc w:val="both"/>
      </w:pPr>
      <w:r>
        <w:rPr>
          <w:rStyle w:val="a6"/>
          <w:rFonts w:ascii="Times New Roman" w:hAnsi="Times New Roman"/>
          <w:b w:val="0"/>
          <w:bCs w:val="0"/>
          <w:color w:val="1C1C1C"/>
          <w:sz w:val="24"/>
          <w:szCs w:val="24"/>
        </w:rPr>
        <w:t xml:space="preserve">              Работники, имеющие доступ к персональным данным Работника, обязаны:</w:t>
      </w:r>
    </w:p>
    <w:p w:rsidR="005A3543" w:rsidRDefault="005A3543" w:rsidP="005A3543">
      <w:pPr>
        <w:numPr>
          <w:ilvl w:val="2"/>
          <w:numId w:val="11"/>
        </w:numPr>
        <w:spacing w:after="0" w:line="240" w:lineRule="auto"/>
        <w:jc w:val="both"/>
        <w:rPr>
          <w:rFonts w:ascii="Times New Roman" w:hAnsi="Times New Roman"/>
          <w:color w:val="1C1C1C"/>
          <w:sz w:val="24"/>
          <w:szCs w:val="24"/>
        </w:rPr>
      </w:pPr>
      <w:r>
        <w:rPr>
          <w:rFonts w:ascii="Times New Roman" w:hAnsi="Times New Roman"/>
          <w:color w:val="1C1C1C"/>
          <w:sz w:val="24"/>
          <w:szCs w:val="24"/>
        </w:rPr>
        <w:t>не сообщать персональные данные Работника третьей стороне без его письменного согласия, кроме случаев, когда в соответствии с федеральными законами такого согласия не требуется;</w:t>
      </w:r>
    </w:p>
    <w:p w:rsidR="005A3543" w:rsidRDefault="005A3543" w:rsidP="005A3543">
      <w:pPr>
        <w:numPr>
          <w:ilvl w:val="2"/>
          <w:numId w:val="11"/>
        </w:numPr>
        <w:spacing w:after="0" w:line="240" w:lineRule="auto"/>
        <w:jc w:val="both"/>
        <w:rPr>
          <w:rFonts w:ascii="Times New Roman" w:hAnsi="Times New Roman"/>
          <w:color w:val="1C1C1C"/>
          <w:sz w:val="24"/>
          <w:szCs w:val="24"/>
        </w:rPr>
      </w:pPr>
      <w:r>
        <w:rPr>
          <w:rFonts w:ascii="Times New Roman" w:hAnsi="Times New Roman"/>
          <w:color w:val="1C1C1C"/>
          <w:sz w:val="24"/>
          <w:szCs w:val="24"/>
        </w:rPr>
        <w:t>использовать персональные данные Работника, полученные только от него лично или с его письменного согласия;</w:t>
      </w:r>
    </w:p>
    <w:p w:rsidR="005A3543" w:rsidRDefault="005A3543" w:rsidP="005A3543">
      <w:pPr>
        <w:numPr>
          <w:ilvl w:val="2"/>
          <w:numId w:val="11"/>
        </w:numPr>
        <w:spacing w:after="0" w:line="240" w:lineRule="auto"/>
        <w:jc w:val="both"/>
      </w:pPr>
      <w:r>
        <w:rPr>
          <w:rFonts w:ascii="Times New Roman" w:hAnsi="Times New Roman"/>
          <w:color w:val="1C1C1C"/>
          <w:sz w:val="24"/>
          <w:szCs w:val="24"/>
        </w:rPr>
        <w:t>обеспечить защиту персональных данных Работника от неправомерного их использования или утраты, в порядке, установленном законодательством Российской Федерации, настоящим Положением;</w:t>
      </w:r>
    </w:p>
    <w:p w:rsidR="005A3543" w:rsidRDefault="005A3543" w:rsidP="005A3543">
      <w:pPr>
        <w:spacing w:after="0" w:line="240" w:lineRule="auto"/>
        <w:jc w:val="both"/>
      </w:pPr>
    </w:p>
    <w:p w:rsidR="005A3543" w:rsidRDefault="005A3543" w:rsidP="005A3543">
      <w:pPr>
        <w:spacing w:after="0" w:line="240" w:lineRule="auto"/>
        <w:jc w:val="both"/>
      </w:pPr>
    </w:p>
    <w:p w:rsidR="005A3543" w:rsidRDefault="005A3543" w:rsidP="005A3543">
      <w:pPr>
        <w:numPr>
          <w:ilvl w:val="2"/>
          <w:numId w:val="11"/>
        </w:numPr>
        <w:spacing w:after="0" w:line="240" w:lineRule="auto"/>
        <w:jc w:val="both"/>
        <w:rPr>
          <w:rFonts w:ascii="Times New Roman" w:hAnsi="Times New Roman"/>
          <w:color w:val="1C1C1C"/>
          <w:sz w:val="24"/>
          <w:szCs w:val="24"/>
        </w:rPr>
      </w:pPr>
      <w:r>
        <w:rPr>
          <w:rFonts w:ascii="Times New Roman" w:hAnsi="Times New Roman"/>
          <w:color w:val="1C1C1C"/>
          <w:sz w:val="24"/>
          <w:szCs w:val="24"/>
        </w:rPr>
        <w:t>соблюдать требование конфиденциальности персональных данных Работника;</w:t>
      </w:r>
    </w:p>
    <w:p w:rsidR="005A3543" w:rsidRDefault="005A3543" w:rsidP="005A3543">
      <w:pPr>
        <w:numPr>
          <w:ilvl w:val="2"/>
          <w:numId w:val="11"/>
        </w:numPr>
        <w:spacing w:after="0" w:line="240" w:lineRule="auto"/>
        <w:jc w:val="both"/>
        <w:rPr>
          <w:rFonts w:ascii="Times New Roman" w:hAnsi="Times New Roman"/>
          <w:color w:val="1C1C1C"/>
          <w:sz w:val="24"/>
          <w:szCs w:val="24"/>
        </w:rPr>
      </w:pPr>
      <w:r>
        <w:rPr>
          <w:rFonts w:ascii="Times New Roman" w:hAnsi="Times New Roman"/>
          <w:color w:val="1C1C1C"/>
          <w:sz w:val="24"/>
          <w:szCs w:val="24"/>
        </w:rPr>
        <w:t>исключать или исправлять по письменному требованию Работника недостоверные или неполные персональные данные Работника, а также данные, обработанные с нарушением требований законодательства;</w:t>
      </w:r>
    </w:p>
    <w:p w:rsidR="005A3543" w:rsidRDefault="005A3543" w:rsidP="005A3543">
      <w:pPr>
        <w:numPr>
          <w:ilvl w:val="2"/>
          <w:numId w:val="11"/>
        </w:numPr>
        <w:spacing w:after="0" w:line="240" w:lineRule="auto"/>
        <w:jc w:val="both"/>
        <w:rPr>
          <w:rFonts w:ascii="Times New Roman" w:hAnsi="Times New Roman"/>
          <w:color w:val="1C1C1C"/>
          <w:sz w:val="24"/>
          <w:szCs w:val="24"/>
        </w:rPr>
      </w:pPr>
      <w:r>
        <w:rPr>
          <w:rFonts w:ascii="Times New Roman" w:hAnsi="Times New Roman"/>
          <w:color w:val="1C1C1C"/>
          <w:sz w:val="24"/>
          <w:szCs w:val="24"/>
        </w:rPr>
        <w:t>ограничивать персональные данные Работника при передаче представителю Работника только той информацией, которая необходима для выполнения указанным представителем своих полномочий;</w:t>
      </w:r>
    </w:p>
    <w:p w:rsidR="005A3543" w:rsidRDefault="005A3543" w:rsidP="005A3543">
      <w:pPr>
        <w:numPr>
          <w:ilvl w:val="2"/>
          <w:numId w:val="11"/>
        </w:numPr>
        <w:spacing w:after="0" w:line="240" w:lineRule="auto"/>
        <w:jc w:val="both"/>
        <w:rPr>
          <w:rFonts w:ascii="Times New Roman" w:hAnsi="Times New Roman"/>
          <w:color w:val="1C1C1C"/>
          <w:sz w:val="24"/>
          <w:szCs w:val="24"/>
        </w:rPr>
      </w:pPr>
      <w:r>
        <w:rPr>
          <w:rFonts w:ascii="Times New Roman" w:hAnsi="Times New Roman"/>
          <w:color w:val="1C1C1C"/>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A3543" w:rsidRDefault="005A3543" w:rsidP="005A3543">
      <w:pPr>
        <w:numPr>
          <w:ilvl w:val="2"/>
          <w:numId w:val="11"/>
        </w:numPr>
        <w:spacing w:after="0" w:line="240" w:lineRule="auto"/>
        <w:jc w:val="both"/>
        <w:rPr>
          <w:rFonts w:ascii="Times New Roman" w:hAnsi="Times New Roman"/>
          <w:color w:val="1C1C1C"/>
          <w:sz w:val="24"/>
          <w:szCs w:val="24"/>
        </w:rPr>
      </w:pPr>
      <w:r>
        <w:rPr>
          <w:rFonts w:ascii="Times New Roman" w:hAnsi="Times New Roman"/>
          <w:color w:val="1C1C1C"/>
          <w:sz w:val="24"/>
          <w:szCs w:val="24"/>
        </w:rPr>
        <w:lastRenderedPageBreak/>
        <w:t>обеспечить Работнику свободный доступ к своим персональным данным, включая право на получение копий любой записи, содержащей персональные данные Работника, предварительно получив заявление в письменном виде от Работника или его представителя;</w:t>
      </w:r>
    </w:p>
    <w:p w:rsidR="005A3543" w:rsidRDefault="005A3543" w:rsidP="005A3543">
      <w:pPr>
        <w:numPr>
          <w:ilvl w:val="2"/>
          <w:numId w:val="11"/>
        </w:numPr>
        <w:spacing w:after="0" w:line="240" w:lineRule="auto"/>
        <w:jc w:val="both"/>
        <w:rPr>
          <w:rFonts w:ascii="Times New Roman" w:hAnsi="Times New Roman"/>
          <w:color w:val="000000"/>
          <w:sz w:val="24"/>
          <w:szCs w:val="24"/>
        </w:rPr>
      </w:pPr>
      <w:r>
        <w:rPr>
          <w:rFonts w:ascii="Times New Roman" w:hAnsi="Times New Roman"/>
          <w:color w:val="1C1C1C"/>
          <w:sz w:val="24"/>
          <w:szCs w:val="24"/>
        </w:rPr>
        <w:t>отказывать в передаче персональных данных работников по телефону и факсу.</w:t>
      </w:r>
    </w:p>
    <w:p w:rsidR="005A3543" w:rsidRDefault="005A3543" w:rsidP="005A3543">
      <w:pPr>
        <w:spacing w:after="0" w:line="240" w:lineRule="auto"/>
        <w:jc w:val="both"/>
        <w:rPr>
          <w:rFonts w:ascii="Times New Roman" w:hAnsi="Times New Roman"/>
          <w:sz w:val="24"/>
          <w:szCs w:val="24"/>
        </w:rPr>
      </w:pPr>
      <w:r>
        <w:rPr>
          <w:rFonts w:ascii="Times New Roman" w:hAnsi="Times New Roman"/>
          <w:color w:val="000000"/>
          <w:sz w:val="24"/>
          <w:szCs w:val="24"/>
        </w:rPr>
        <w:t xml:space="preserve">    4. Для обеспечения внешней защиты персональных данных работников дошкольное образовательное учреждение:</w:t>
      </w:r>
    </w:p>
    <w:p w:rsidR="005A3543" w:rsidRDefault="005A3543" w:rsidP="005A3543">
      <w:pPr>
        <w:numPr>
          <w:ilvl w:val="2"/>
          <w:numId w:val="12"/>
        </w:numPr>
        <w:spacing w:after="0" w:line="240" w:lineRule="auto"/>
        <w:jc w:val="both"/>
        <w:rPr>
          <w:rFonts w:ascii="Times New Roman" w:hAnsi="Times New Roman"/>
          <w:sz w:val="24"/>
          <w:szCs w:val="24"/>
        </w:rPr>
      </w:pPr>
      <w:r>
        <w:rPr>
          <w:rFonts w:ascii="Times New Roman" w:hAnsi="Times New Roman"/>
          <w:sz w:val="24"/>
          <w:szCs w:val="24"/>
        </w:rPr>
        <w:t>обеспечивает порядок приема, учета и контроля деятельности посетителей;</w:t>
      </w:r>
    </w:p>
    <w:p w:rsidR="005A3543" w:rsidRDefault="005A3543" w:rsidP="005A3543">
      <w:pPr>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обеспечивает охрану территории, зданий, помещений.</w:t>
      </w:r>
      <w:r>
        <w:rPr>
          <w:rFonts w:ascii="Times New Roman" w:hAnsi="Times New Roman"/>
          <w:color w:val="000000"/>
          <w:sz w:val="24"/>
          <w:szCs w:val="24"/>
        </w:rPr>
        <w:t xml:space="preserve">  </w:t>
      </w:r>
    </w:p>
    <w:p w:rsidR="005A3543" w:rsidRDefault="005A3543" w:rsidP="005A3543">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 xml:space="preserve"> 5.  В процессе хранения персональных данных работников необходимо обеспечивать:</w:t>
      </w:r>
    </w:p>
    <w:p w:rsidR="005A3543" w:rsidRDefault="005A3543" w:rsidP="005A3543">
      <w:pPr>
        <w:numPr>
          <w:ilvl w:val="4"/>
          <w:numId w:val="13"/>
        </w:numPr>
        <w:autoSpaceDE w:val="0"/>
        <w:spacing w:after="0" w:line="200" w:lineRule="atLeast"/>
        <w:jc w:val="both"/>
        <w:rPr>
          <w:rFonts w:ascii="Times New Roman" w:hAnsi="Times New Roman"/>
          <w:sz w:val="24"/>
          <w:szCs w:val="24"/>
        </w:rPr>
      </w:pPr>
      <w:r>
        <w:rPr>
          <w:rFonts w:ascii="Times New Roman" w:hAnsi="Times New Roman"/>
          <w:sz w:val="24"/>
          <w:szCs w:val="24"/>
        </w:rPr>
        <w:t>требования законодательства, устанавливающие правила хранения конфиденциальных сведений;</w:t>
      </w:r>
    </w:p>
    <w:p w:rsidR="005A3543" w:rsidRDefault="005A3543" w:rsidP="005A3543">
      <w:pPr>
        <w:numPr>
          <w:ilvl w:val="4"/>
          <w:numId w:val="13"/>
        </w:numPr>
        <w:autoSpaceDE w:val="0"/>
        <w:spacing w:after="0" w:line="200" w:lineRule="atLeast"/>
        <w:jc w:val="both"/>
        <w:rPr>
          <w:rFonts w:ascii="Times New Roman" w:hAnsi="Times New Roman"/>
          <w:sz w:val="24"/>
          <w:szCs w:val="24"/>
        </w:rPr>
      </w:pPr>
      <w:r>
        <w:rPr>
          <w:rFonts w:ascii="Times New Roman" w:hAnsi="Times New Roman"/>
          <w:sz w:val="24"/>
          <w:szCs w:val="24"/>
        </w:rPr>
        <w:t>сохранность имеющихся данных, ограничение доступа к ним в соответствии с законодательством РФ и настоящим Положением;</w:t>
      </w:r>
    </w:p>
    <w:p w:rsidR="005A3543" w:rsidRDefault="005A3543" w:rsidP="005A3543">
      <w:pPr>
        <w:numPr>
          <w:ilvl w:val="4"/>
          <w:numId w:val="13"/>
        </w:numPr>
        <w:autoSpaceDE w:val="0"/>
        <w:spacing w:after="0" w:line="200" w:lineRule="atLeast"/>
        <w:jc w:val="both"/>
        <w:rPr>
          <w:rFonts w:ascii="Times New Roman" w:hAnsi="Times New Roman"/>
          <w:color w:val="1C1C1C"/>
          <w:sz w:val="24"/>
          <w:szCs w:val="24"/>
        </w:rPr>
      </w:pPr>
      <w:r>
        <w:rPr>
          <w:rFonts w:ascii="Times New Roman" w:hAnsi="Times New Roman"/>
          <w:sz w:val="24"/>
          <w:szCs w:val="24"/>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5A3543" w:rsidRDefault="005A3543" w:rsidP="005A3543">
      <w:pPr>
        <w:spacing w:after="0" w:line="240" w:lineRule="auto"/>
        <w:ind w:firstLine="709"/>
        <w:jc w:val="both"/>
        <w:rPr>
          <w:rFonts w:ascii="Times New Roman" w:hAnsi="Times New Roman"/>
          <w:color w:val="1C1C1C"/>
          <w:sz w:val="24"/>
          <w:szCs w:val="24"/>
        </w:rPr>
      </w:pPr>
      <w:r>
        <w:rPr>
          <w:rFonts w:ascii="Times New Roman" w:hAnsi="Times New Roman"/>
          <w:color w:val="1C1C1C"/>
          <w:sz w:val="24"/>
          <w:szCs w:val="24"/>
        </w:rPr>
        <w:t xml:space="preserve">6. Юридическим и физическим лицам, оказывающим услуги дошкольному образовательному учреждению на основании заключенных гражданско-правовых договоров (либо на иных основаниях), которым необходим доступ к персональным данным работников дошкольного образовательного учреждения в связи с выполнением ими обязательств по указанным договорам, либо имеющие доступ  в процессе осуществления договора к персональным данным работников,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5A3543" w:rsidRDefault="005A3543" w:rsidP="005A3543">
      <w:pPr>
        <w:spacing w:after="0" w:line="240" w:lineRule="auto"/>
        <w:ind w:firstLine="709"/>
        <w:jc w:val="both"/>
        <w:rPr>
          <w:rFonts w:ascii="Times New Roman" w:hAnsi="Times New Roman"/>
          <w:color w:val="1C1C1C"/>
          <w:sz w:val="24"/>
          <w:szCs w:val="24"/>
        </w:rPr>
      </w:pPr>
      <w:r>
        <w:rPr>
          <w:rFonts w:ascii="Times New Roman" w:hAnsi="Times New Roman"/>
          <w:color w:val="1C1C1C"/>
          <w:sz w:val="24"/>
          <w:szCs w:val="24"/>
        </w:rPr>
        <w:t xml:space="preserve">7.  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5A3543" w:rsidRDefault="005A3543" w:rsidP="005A3543">
      <w:pPr>
        <w:spacing w:after="0" w:line="240" w:lineRule="auto"/>
        <w:ind w:firstLine="709"/>
        <w:jc w:val="both"/>
        <w:rPr>
          <w:rFonts w:ascii="Times New Roman" w:hAnsi="Times New Roman"/>
          <w:bCs/>
          <w:color w:val="1C1C1C"/>
          <w:sz w:val="24"/>
          <w:szCs w:val="24"/>
        </w:rPr>
      </w:pPr>
      <w:r>
        <w:rPr>
          <w:rFonts w:ascii="Times New Roman" w:hAnsi="Times New Roman"/>
          <w:color w:val="1C1C1C"/>
          <w:sz w:val="24"/>
          <w:szCs w:val="24"/>
        </w:rPr>
        <w:t>8. Получателями персональных данных работника вне образовательного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
    <w:p w:rsidR="005A3543" w:rsidRDefault="005A3543" w:rsidP="005A3543">
      <w:pPr>
        <w:numPr>
          <w:ilvl w:val="2"/>
          <w:numId w:val="14"/>
        </w:numPr>
        <w:autoSpaceDE w:val="0"/>
        <w:spacing w:after="0" w:line="240" w:lineRule="auto"/>
        <w:ind w:left="0" w:firstLine="709"/>
        <w:jc w:val="both"/>
        <w:rPr>
          <w:rFonts w:ascii="Times New Roman" w:hAnsi="Times New Roman"/>
          <w:bCs/>
          <w:color w:val="1C1C1C"/>
          <w:sz w:val="24"/>
          <w:szCs w:val="24"/>
        </w:rPr>
      </w:pPr>
      <w:r>
        <w:rPr>
          <w:rFonts w:ascii="Times New Roman" w:hAnsi="Times New Roman"/>
          <w:bCs/>
          <w:color w:val="1C1C1C"/>
          <w:sz w:val="24"/>
          <w:szCs w:val="24"/>
        </w:rPr>
        <w:t>Работодатель не может сообщать персональные данные работника третьей стороне без уведомления (Приложение №4) и письменного согласия работника (Приложение №5),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5A3543" w:rsidRDefault="005A3543" w:rsidP="005A3543">
      <w:pPr>
        <w:autoSpaceDE w:val="0"/>
        <w:spacing w:after="0" w:line="240" w:lineRule="auto"/>
        <w:ind w:firstLine="709"/>
        <w:jc w:val="both"/>
        <w:rPr>
          <w:rFonts w:ascii="Times New Roman" w:hAnsi="Times New Roman"/>
          <w:bCs/>
          <w:color w:val="1C1C1C"/>
          <w:sz w:val="24"/>
          <w:szCs w:val="24"/>
        </w:rPr>
      </w:pPr>
    </w:p>
    <w:p w:rsidR="005A3543" w:rsidRDefault="005A3543" w:rsidP="005A3543">
      <w:pPr>
        <w:autoSpaceDE w:val="0"/>
        <w:spacing w:after="0" w:line="240" w:lineRule="auto"/>
        <w:ind w:firstLine="709"/>
        <w:jc w:val="both"/>
        <w:rPr>
          <w:rFonts w:ascii="Times New Roman" w:hAnsi="Times New Roman"/>
          <w:color w:val="1C1C1C"/>
          <w:sz w:val="24"/>
          <w:szCs w:val="24"/>
        </w:rPr>
      </w:pPr>
      <w:r>
        <w:rPr>
          <w:rFonts w:ascii="Times New Roman" w:hAnsi="Times New Roman"/>
          <w:bCs/>
          <w:color w:val="1C1C1C"/>
          <w:sz w:val="24"/>
          <w:szCs w:val="24"/>
        </w:rPr>
        <w:t>10.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5A3543" w:rsidRDefault="005A3543" w:rsidP="005A3543">
      <w:pPr>
        <w:autoSpaceDE w:val="0"/>
        <w:spacing w:after="0" w:line="240" w:lineRule="auto"/>
        <w:ind w:firstLine="709"/>
        <w:jc w:val="both"/>
        <w:rPr>
          <w:rFonts w:ascii="Times New Roman" w:hAnsi="Times New Roman"/>
          <w:color w:val="1C1C1C"/>
          <w:sz w:val="24"/>
          <w:szCs w:val="24"/>
        </w:rPr>
      </w:pPr>
      <w:r>
        <w:rPr>
          <w:rFonts w:ascii="Times New Roman" w:hAnsi="Times New Roman"/>
          <w:color w:val="1C1C1C"/>
          <w:sz w:val="24"/>
          <w:szCs w:val="24"/>
        </w:rPr>
        <w:t xml:space="preserve">     Любые лица, обладающие доступом к персональным данным работников дошкольного образовательного учреждения, обязаны соблюдать специальный режим их </w:t>
      </w:r>
      <w:r>
        <w:rPr>
          <w:rFonts w:ascii="Times New Roman" w:hAnsi="Times New Roman"/>
          <w:color w:val="1C1C1C"/>
          <w:sz w:val="24"/>
          <w:szCs w:val="24"/>
        </w:rPr>
        <w:lastRenderedPageBreak/>
        <w:t>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w:t>
      </w:r>
    </w:p>
    <w:p w:rsidR="005A3543" w:rsidRDefault="005A3543" w:rsidP="005A3543">
      <w:pPr>
        <w:autoSpaceDE w:val="0"/>
        <w:spacing w:after="0" w:line="240" w:lineRule="auto"/>
        <w:ind w:firstLine="709"/>
        <w:jc w:val="both"/>
        <w:rPr>
          <w:rFonts w:ascii="Times New Roman" w:hAnsi="Times New Roman"/>
          <w:sz w:val="24"/>
          <w:szCs w:val="24"/>
        </w:rPr>
      </w:pPr>
      <w:r>
        <w:rPr>
          <w:rFonts w:ascii="Times New Roman" w:hAnsi="Times New Roman"/>
          <w:color w:val="1C1C1C"/>
          <w:sz w:val="24"/>
          <w:szCs w:val="24"/>
        </w:rPr>
        <w:t xml:space="preserve">          11.</w:t>
      </w:r>
      <w:r>
        <w:rPr>
          <w:rFonts w:ascii="Times New Roman" w:hAnsi="Times New Roman"/>
          <w:sz w:val="24"/>
          <w:szCs w:val="24"/>
        </w:rPr>
        <w:t>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5A3543" w:rsidRDefault="005A3543" w:rsidP="005A3543">
      <w:pPr>
        <w:numPr>
          <w:ilvl w:val="2"/>
          <w:numId w:val="15"/>
        </w:numPr>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с даты такого выявления. </w:t>
      </w:r>
    </w:p>
    <w:p w:rsidR="005A3543" w:rsidRDefault="005A3543" w:rsidP="005A3543">
      <w:pPr>
        <w:numPr>
          <w:ilvl w:val="2"/>
          <w:numId w:val="15"/>
        </w:numPr>
        <w:autoSpaceDE w:val="0"/>
        <w:spacing w:after="0" w:line="240" w:lineRule="auto"/>
        <w:ind w:left="0" w:firstLine="709"/>
        <w:jc w:val="both"/>
        <w:rPr>
          <w:rFonts w:ascii="Times New Roman" w:hAnsi="Times New Roman"/>
          <w:color w:val="1C1C1C"/>
          <w:sz w:val="24"/>
          <w:szCs w:val="24"/>
        </w:rPr>
      </w:pPr>
      <w:r>
        <w:rPr>
          <w:rFonts w:ascii="Times New Roman" w:hAnsi="Times New Roman"/>
          <w:sz w:val="24"/>
          <w:szCs w:val="24"/>
        </w:rPr>
        <w:t xml:space="preserve">В случае невозможности устранения допущенных нарушений работодатель не позднее чем через три рабочих дня с даты выявления неправомерности действий с персональными данными работника обязан уничтожить персональные данные работника. </w:t>
      </w:r>
    </w:p>
    <w:p w:rsidR="005A3543" w:rsidRDefault="005A3543" w:rsidP="005A3543">
      <w:pPr>
        <w:numPr>
          <w:ilvl w:val="2"/>
          <w:numId w:val="15"/>
        </w:numPr>
        <w:autoSpaceDE w:val="0"/>
        <w:spacing w:after="0" w:line="240" w:lineRule="auto"/>
        <w:ind w:left="0" w:firstLine="709"/>
        <w:jc w:val="both"/>
        <w:rPr>
          <w:rFonts w:ascii="Times New Roman" w:hAnsi="Times New Roman"/>
          <w:color w:val="333333"/>
          <w:sz w:val="24"/>
          <w:szCs w:val="24"/>
        </w:rPr>
      </w:pPr>
      <w:r>
        <w:rPr>
          <w:rFonts w:ascii="Times New Roman" w:hAnsi="Times New Roman"/>
          <w:color w:val="1C1C1C"/>
          <w:sz w:val="24"/>
          <w:szCs w:val="24"/>
        </w:rPr>
        <w:t xml:space="preserve">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между работником и работодателем. </w:t>
      </w:r>
    </w:p>
    <w:p w:rsidR="005A3543" w:rsidRDefault="005A3543" w:rsidP="005A3543">
      <w:pPr>
        <w:numPr>
          <w:ilvl w:val="2"/>
          <w:numId w:val="15"/>
        </w:numPr>
        <w:autoSpaceDE w:val="0"/>
        <w:spacing w:after="0" w:line="240" w:lineRule="auto"/>
        <w:ind w:left="0" w:firstLine="709"/>
        <w:jc w:val="both"/>
      </w:pPr>
      <w:r>
        <w:rPr>
          <w:rFonts w:ascii="Times New Roman" w:hAnsi="Times New Roman"/>
          <w:color w:val="333333"/>
          <w:sz w:val="24"/>
          <w:szCs w:val="24"/>
        </w:rPr>
        <w:t>Согласно Приказу ФСТЭК России от 18.02.2013 № 21</w:t>
      </w:r>
      <w:r>
        <w:rPr>
          <w:rFonts w:ascii="Times New Roman" w:hAnsi="Times New Roman"/>
          <w:color w:val="000000"/>
          <w:sz w:val="24"/>
          <w:szCs w:val="24"/>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Pr>
          <w:rFonts w:ascii="Times New Roman" w:hAnsi="Times New Roman"/>
          <w:color w:val="333333"/>
          <w:sz w:val="24"/>
          <w:szCs w:val="24"/>
        </w:rPr>
        <w:t xml:space="preserve">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Указанная оценка проводится не реже одного раза в 3 года</w:t>
      </w:r>
      <w:r>
        <w:rPr>
          <w:rFonts w:ascii="Times New Roman" w:hAnsi="Times New Roman"/>
          <w:color w:val="1C1C1C"/>
          <w:sz w:val="24"/>
          <w:szCs w:val="24"/>
        </w:rPr>
        <w:t xml:space="preserve"> </w:t>
      </w:r>
    </w:p>
    <w:p w:rsidR="005A3543" w:rsidRDefault="005A3543" w:rsidP="005A3543">
      <w:pPr>
        <w:autoSpaceDE w:val="0"/>
        <w:spacing w:after="0" w:line="240" w:lineRule="auto"/>
        <w:ind w:firstLine="709"/>
        <w:jc w:val="center"/>
      </w:pPr>
    </w:p>
    <w:p w:rsidR="005A3543" w:rsidRDefault="005A3543" w:rsidP="005A3543">
      <w:pPr>
        <w:autoSpaceDE w:val="0"/>
        <w:spacing w:after="0" w:line="240" w:lineRule="auto"/>
        <w:ind w:firstLine="709"/>
        <w:jc w:val="center"/>
      </w:pPr>
    </w:p>
    <w:p w:rsidR="005A3543" w:rsidRDefault="005A3543" w:rsidP="005A3543">
      <w:pPr>
        <w:autoSpaceDE w:val="0"/>
        <w:spacing w:after="0" w:line="240" w:lineRule="auto"/>
        <w:ind w:firstLine="709"/>
        <w:jc w:val="center"/>
        <w:rPr>
          <w:rFonts w:ascii="Times New Roman" w:hAnsi="Times New Roman"/>
          <w:sz w:val="24"/>
          <w:szCs w:val="24"/>
        </w:rPr>
      </w:pPr>
    </w:p>
    <w:p w:rsidR="005A3543" w:rsidRDefault="005A3543" w:rsidP="005A3543">
      <w:pPr>
        <w:spacing w:after="0" w:line="240" w:lineRule="auto"/>
        <w:ind w:firstLine="709"/>
        <w:jc w:val="center"/>
        <w:rPr>
          <w:rFonts w:ascii="Times New Roman" w:hAnsi="Times New Roman"/>
          <w:sz w:val="24"/>
          <w:szCs w:val="24"/>
        </w:rPr>
      </w:pPr>
    </w:p>
    <w:p w:rsidR="005A3543" w:rsidRDefault="005A3543" w:rsidP="005A3543">
      <w:pPr>
        <w:autoSpaceDE w:val="0"/>
        <w:spacing w:after="0" w:line="240" w:lineRule="auto"/>
        <w:jc w:val="cente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.Права работников в целях обеспечения защиты персональных данных, хранящихся у работодателя</w:t>
      </w:r>
    </w:p>
    <w:p w:rsidR="005A3543" w:rsidRDefault="005A3543" w:rsidP="005A3543">
      <w:pPr>
        <w:autoSpaceDE w:val="0"/>
        <w:spacing w:after="0" w:line="240" w:lineRule="auto"/>
        <w:ind w:firstLine="709"/>
        <w:jc w:val="center"/>
        <w:rPr>
          <w:rFonts w:ascii="Times New Roman" w:hAnsi="Times New Roman"/>
          <w:b/>
          <w:sz w:val="24"/>
          <w:szCs w:val="24"/>
        </w:rPr>
      </w:pPr>
    </w:p>
    <w:p w:rsidR="005A3543" w:rsidRDefault="005A3543" w:rsidP="005A3543">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5A3543" w:rsidRDefault="005A3543" w:rsidP="005A3543">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лицах, которые имеют доступ к персональным данным работника  или которым может быть предоставлен такой доступ;</w:t>
      </w:r>
    </w:p>
    <w:p w:rsidR="005A3543" w:rsidRDefault="005A3543" w:rsidP="005A3543">
      <w:pPr>
        <w:autoSpaceDE w:val="0"/>
        <w:spacing w:after="0" w:line="240" w:lineRule="auto"/>
        <w:ind w:firstLine="709"/>
        <w:jc w:val="both"/>
        <w:rPr>
          <w:rFonts w:ascii="Times New Roman" w:hAnsi="Times New Roman"/>
          <w:sz w:val="24"/>
          <w:szCs w:val="24"/>
        </w:rPr>
      </w:pPr>
      <w:r>
        <w:rPr>
          <w:rFonts w:ascii="Times New Roman" w:hAnsi="Times New Roman"/>
          <w:sz w:val="24"/>
          <w:szCs w:val="24"/>
        </w:rPr>
        <w:t>составе документов, содержащих  персональные данные работников и источники их получения;</w:t>
      </w:r>
    </w:p>
    <w:p w:rsidR="005A3543" w:rsidRDefault="005A3543" w:rsidP="005A3543">
      <w:pPr>
        <w:autoSpaceDE w:val="0"/>
        <w:spacing w:after="0" w:line="240" w:lineRule="auto"/>
        <w:ind w:firstLine="709"/>
        <w:jc w:val="both"/>
        <w:rPr>
          <w:rFonts w:ascii="Times New Roman" w:hAnsi="Times New Roman"/>
          <w:sz w:val="24"/>
          <w:szCs w:val="24"/>
        </w:rPr>
      </w:pPr>
      <w:r>
        <w:rPr>
          <w:rFonts w:ascii="Times New Roman" w:hAnsi="Times New Roman"/>
          <w:sz w:val="24"/>
          <w:szCs w:val="24"/>
        </w:rPr>
        <w:t>сроках обработки персональных данных работника, в том числе сроках их хранения;</w:t>
      </w:r>
    </w:p>
    <w:p w:rsidR="005A3543" w:rsidRDefault="005A3543" w:rsidP="005A3543">
      <w:pPr>
        <w:autoSpaceDE w:val="0"/>
        <w:spacing w:after="0" w:line="240" w:lineRule="auto"/>
        <w:ind w:firstLine="709"/>
        <w:jc w:val="both"/>
        <w:rPr>
          <w:rFonts w:ascii="Times New Roman" w:hAnsi="Times New Roman"/>
          <w:sz w:val="24"/>
          <w:szCs w:val="24"/>
        </w:rPr>
      </w:pPr>
      <w:r>
        <w:rPr>
          <w:rFonts w:ascii="Times New Roman" w:hAnsi="Times New Roman"/>
          <w:sz w:val="24"/>
          <w:szCs w:val="24"/>
        </w:rPr>
        <w:t>юридических последствиях обработки их персональных данных.</w:t>
      </w:r>
    </w:p>
    <w:p w:rsidR="005A3543" w:rsidRDefault="005A3543" w:rsidP="005A3543">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 Работники имеют право на:</w:t>
      </w:r>
    </w:p>
    <w:p w:rsidR="005A3543" w:rsidRDefault="005A3543" w:rsidP="005A3543">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бесплатное получение полной информации на основании письменного заявления о своих персональных данных и обработке этих данных;</w:t>
      </w:r>
    </w:p>
    <w:p w:rsidR="005A3543" w:rsidRDefault="005A3543" w:rsidP="005A3543">
      <w:pPr>
        <w:autoSpaceDE w:val="0"/>
        <w:spacing w:after="0" w:line="240" w:lineRule="auto"/>
        <w:ind w:firstLine="709"/>
        <w:jc w:val="both"/>
        <w:rPr>
          <w:rFonts w:ascii="Times New Roman" w:hAnsi="Times New Roman"/>
          <w:sz w:val="24"/>
          <w:szCs w:val="24"/>
        </w:rPr>
      </w:pPr>
      <w:r>
        <w:rPr>
          <w:rFonts w:ascii="Times New Roman" w:hAnsi="Times New Roman"/>
          <w:sz w:val="24"/>
          <w:szCs w:val="24"/>
        </w:rPr>
        <w:t>свободный бесплатный доступ на основании письменного заявления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5A3543" w:rsidRDefault="005A3543" w:rsidP="005A3543">
      <w:pPr>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определение своих представителей для защиты своих персональных данных;</w:t>
      </w:r>
    </w:p>
    <w:p w:rsidR="005A3543" w:rsidRDefault="005A3543" w:rsidP="005A3543">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доступ к относящимся к ним медицинским данным;</w:t>
      </w:r>
    </w:p>
    <w:p w:rsidR="005A3543" w:rsidRDefault="005A3543" w:rsidP="005A3543">
      <w:pPr>
        <w:autoSpaceDE w:val="0"/>
        <w:spacing w:after="0" w:line="240" w:lineRule="auto"/>
        <w:ind w:firstLine="709"/>
        <w:jc w:val="both"/>
        <w:rPr>
          <w:rFonts w:ascii="Times New Roman" w:hAnsi="Times New Roman"/>
          <w:sz w:val="24"/>
          <w:szCs w:val="24"/>
        </w:rPr>
      </w:pPr>
      <w:r>
        <w:rPr>
          <w:rFonts w:ascii="Times New Roman" w:hAnsi="Times New Roman"/>
          <w:sz w:val="24"/>
          <w:szCs w:val="24"/>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5A3543" w:rsidRDefault="005A3543" w:rsidP="005A3543">
      <w:pPr>
        <w:autoSpaceDE w:val="0"/>
        <w:spacing w:after="0" w:line="240" w:lineRule="auto"/>
        <w:ind w:firstLine="709"/>
        <w:jc w:val="both"/>
        <w:rPr>
          <w:rFonts w:ascii="Times New Roman" w:hAnsi="Times New Roman"/>
          <w:sz w:val="24"/>
          <w:szCs w:val="24"/>
        </w:rPr>
      </w:pPr>
      <w:r>
        <w:rPr>
          <w:rFonts w:ascii="Times New Roman" w:hAnsi="Times New Roman"/>
          <w:sz w:val="24"/>
          <w:szCs w:val="24"/>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5A3543" w:rsidRDefault="005A3543" w:rsidP="005A3543">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обжалование в суд любых неправомерных действий или бездействия работодателя при обработке и защите его персональных данных.</w:t>
      </w:r>
    </w:p>
    <w:p w:rsidR="005A3543" w:rsidRDefault="005A3543" w:rsidP="005A3543">
      <w:pPr>
        <w:autoSpaceDE w:val="0"/>
        <w:spacing w:after="0" w:line="240" w:lineRule="auto"/>
        <w:ind w:firstLine="709"/>
        <w:jc w:val="both"/>
        <w:rPr>
          <w:rFonts w:ascii="Times New Roman" w:hAnsi="Times New Roman"/>
          <w:b/>
          <w:bCs/>
          <w:sz w:val="24"/>
          <w:szCs w:val="24"/>
        </w:rPr>
      </w:pPr>
      <w:r>
        <w:rPr>
          <w:rFonts w:ascii="Times New Roman" w:hAnsi="Times New Roman"/>
          <w:sz w:val="24"/>
          <w:szCs w:val="24"/>
        </w:rPr>
        <w:t>3. Работники не должны отказываться от своих прав на сохранение и защиту тайны.</w:t>
      </w:r>
    </w:p>
    <w:p w:rsidR="005A3543" w:rsidRDefault="005A3543" w:rsidP="005A3543">
      <w:pPr>
        <w:autoSpaceDE w:val="0"/>
        <w:spacing w:after="0" w:line="240" w:lineRule="auto"/>
        <w:ind w:firstLine="709"/>
        <w:jc w:val="both"/>
        <w:rPr>
          <w:rFonts w:ascii="Times New Roman" w:hAnsi="Times New Roman"/>
          <w:b/>
          <w:bCs/>
          <w:sz w:val="24"/>
          <w:szCs w:val="24"/>
        </w:rPr>
      </w:pPr>
    </w:p>
    <w:p w:rsidR="005A3543" w:rsidRDefault="005A3543" w:rsidP="005A3543">
      <w:pPr>
        <w:autoSpaceDE w:val="0"/>
        <w:spacing w:after="0" w:line="240" w:lineRule="auto"/>
        <w:jc w:val="center"/>
      </w:pPr>
      <w:r>
        <w:rPr>
          <w:rFonts w:ascii="Times New Roman" w:hAnsi="Times New Roman"/>
          <w:b/>
          <w:bCs/>
          <w:sz w:val="24"/>
          <w:szCs w:val="24"/>
          <w:lang w:val="en-US"/>
        </w:rPr>
        <w:t>VI</w:t>
      </w:r>
      <w:r>
        <w:rPr>
          <w:rFonts w:ascii="Times New Roman" w:hAnsi="Times New Roman"/>
          <w:b/>
          <w:bCs/>
          <w:sz w:val="24"/>
          <w:szCs w:val="24"/>
        </w:rPr>
        <w:t>. Обязанности работников в целях обеспечения достоверности их персональных данных</w:t>
      </w:r>
    </w:p>
    <w:p w:rsidR="005A3543" w:rsidRDefault="005A3543" w:rsidP="005A3543">
      <w:pPr>
        <w:autoSpaceDE w:val="0"/>
        <w:spacing w:after="0" w:line="240" w:lineRule="auto"/>
        <w:jc w:val="both"/>
      </w:pPr>
    </w:p>
    <w:p w:rsidR="005A3543" w:rsidRDefault="005A3543" w:rsidP="005A3543">
      <w:pPr>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            1.В целях обеспечения достоверности персональных данных работники обязаны:</w:t>
      </w:r>
    </w:p>
    <w:p w:rsidR="005A3543" w:rsidRDefault="005A3543" w:rsidP="005A3543">
      <w:pPr>
        <w:numPr>
          <w:ilvl w:val="2"/>
          <w:numId w:val="16"/>
        </w:numPr>
        <w:autoSpaceDE w:val="0"/>
        <w:spacing w:after="0" w:line="240" w:lineRule="auto"/>
        <w:jc w:val="both"/>
        <w:rPr>
          <w:rFonts w:ascii="Times New Roman" w:hAnsi="Times New Roman"/>
          <w:bCs/>
          <w:sz w:val="24"/>
          <w:szCs w:val="24"/>
        </w:rPr>
      </w:pPr>
      <w:r>
        <w:rPr>
          <w:rFonts w:ascii="Times New Roman" w:hAnsi="Times New Roman"/>
          <w:bCs/>
          <w:sz w:val="24"/>
          <w:szCs w:val="24"/>
        </w:rPr>
        <w:t>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w:t>
      </w:r>
    </w:p>
    <w:p w:rsidR="005A3543" w:rsidRDefault="005A3543" w:rsidP="005A3543">
      <w:pPr>
        <w:numPr>
          <w:ilvl w:val="2"/>
          <w:numId w:val="16"/>
        </w:numPr>
        <w:autoSpaceDE w:val="0"/>
        <w:spacing w:after="0" w:line="240" w:lineRule="auto"/>
        <w:jc w:val="both"/>
        <w:rPr>
          <w:rFonts w:ascii="Times New Roman" w:hAnsi="Times New Roman"/>
          <w:color w:val="000000"/>
          <w:sz w:val="24"/>
          <w:szCs w:val="24"/>
        </w:rPr>
      </w:pPr>
      <w:r>
        <w:rPr>
          <w:rFonts w:ascii="Times New Roman" w:hAnsi="Times New Roman"/>
          <w:bCs/>
          <w:sz w:val="24"/>
          <w:szCs w:val="24"/>
        </w:rPr>
        <w:t xml:space="preserve">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письменном виде в разумные сроки, не превышающие 14 дней (исключая дни отсутствия работника на работе). </w:t>
      </w:r>
      <w:r>
        <w:rPr>
          <w:rFonts w:ascii="Times New Roman" w:hAnsi="Times New Roman"/>
          <w:bCs/>
          <w:color w:val="000000"/>
          <w:sz w:val="24"/>
          <w:szCs w:val="24"/>
        </w:rPr>
        <w:t>Работодатель имеет право запрашивать у работника дополнительные сведения и документы, подтверждающие их достоверность.</w:t>
      </w:r>
    </w:p>
    <w:p w:rsidR="005A3543" w:rsidRDefault="005A3543" w:rsidP="005A3543">
      <w:pPr>
        <w:pStyle w:val="a4"/>
        <w:jc w:val="both"/>
      </w:pPr>
      <w:r>
        <w:rPr>
          <w:rFonts w:ascii="Times New Roman" w:hAnsi="Times New Roman"/>
          <w:color w:val="000000"/>
          <w:sz w:val="24"/>
          <w:szCs w:val="24"/>
        </w:rPr>
        <w:t xml:space="preserve">         2. Предоставление работником подложных документов при заключении трудового договора дает работодателю право расторгнуть с этим работником трудовой договор (п.11 ст. 81 ТК РФ).</w:t>
      </w:r>
    </w:p>
    <w:p w:rsidR="005A3543" w:rsidRDefault="005A3543" w:rsidP="005A3543">
      <w:pPr>
        <w:autoSpaceDE w:val="0"/>
        <w:spacing w:after="0" w:line="240" w:lineRule="auto"/>
        <w:jc w:val="both"/>
      </w:pPr>
    </w:p>
    <w:p w:rsidR="005A3543" w:rsidRDefault="005A3543" w:rsidP="005A3543">
      <w:pPr>
        <w:autoSpaceDE w:val="0"/>
        <w:spacing w:after="0" w:line="240" w:lineRule="auto"/>
        <w:ind w:firstLine="709"/>
        <w:jc w:val="both"/>
        <w:rPr>
          <w:rFonts w:ascii="Times New Roman" w:hAnsi="Times New Roman"/>
          <w:sz w:val="24"/>
          <w:szCs w:val="24"/>
        </w:rPr>
      </w:pPr>
    </w:p>
    <w:p w:rsidR="005A3543" w:rsidRDefault="005A3543" w:rsidP="005A3543">
      <w:pPr>
        <w:autoSpaceDE w:val="0"/>
        <w:spacing w:after="0" w:line="240" w:lineRule="auto"/>
        <w:jc w:val="center"/>
        <w:rPr>
          <w:rFonts w:ascii="Times New Roman" w:hAnsi="Times New Roman"/>
          <w:b/>
          <w:sz w:val="24"/>
          <w:szCs w:val="24"/>
        </w:rPr>
      </w:pPr>
      <w:r>
        <w:rPr>
          <w:rFonts w:ascii="Times New Roman" w:hAnsi="Times New Roman"/>
          <w:b/>
          <w:sz w:val="24"/>
          <w:szCs w:val="24"/>
          <w:lang w:val="en-US"/>
        </w:rPr>
        <w:t>VII</w:t>
      </w:r>
      <w:r>
        <w:rPr>
          <w:rFonts w:ascii="Times New Roman" w:hAnsi="Times New Roman"/>
          <w:b/>
          <w:sz w:val="24"/>
          <w:szCs w:val="24"/>
        </w:rPr>
        <w:t>. Ответственность за нарушение норм, регулирующих обработку и защиту персональных данных работников</w:t>
      </w:r>
    </w:p>
    <w:p w:rsidR="005A3543" w:rsidRDefault="005A3543" w:rsidP="005A3543">
      <w:pPr>
        <w:autoSpaceDE w:val="0"/>
        <w:spacing w:after="0" w:line="240" w:lineRule="auto"/>
        <w:ind w:firstLine="709"/>
        <w:rPr>
          <w:rFonts w:ascii="Times New Roman" w:hAnsi="Times New Roman"/>
          <w:b/>
          <w:sz w:val="24"/>
          <w:szCs w:val="24"/>
        </w:rPr>
      </w:pPr>
    </w:p>
    <w:p w:rsidR="005A3543" w:rsidRDefault="005A3543" w:rsidP="005A3543">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 Л</w:t>
      </w:r>
      <w:r>
        <w:rPr>
          <w:rFonts w:ascii="Times New Roman" w:hAnsi="Times New Roman"/>
          <w:bCs/>
          <w:sz w:val="24"/>
          <w:szCs w:val="24"/>
        </w:rPr>
        <w:t>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A3543" w:rsidRDefault="005A3543" w:rsidP="005A3543">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5A3543" w:rsidRDefault="005A3543" w:rsidP="005A354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3. Лица, в обязанность которых входит  работа с  персональными данных работников, обязаны обеспечить каждому работнику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5A3543" w:rsidRDefault="005A3543" w:rsidP="005A3543">
      <w:pPr>
        <w:spacing w:after="0" w:line="240" w:lineRule="auto"/>
        <w:ind w:firstLine="709"/>
        <w:jc w:val="both"/>
        <w:rPr>
          <w:rFonts w:ascii="Times New Roman" w:hAnsi="Times New Roman"/>
          <w:sz w:val="24"/>
          <w:szCs w:val="24"/>
        </w:rPr>
      </w:pPr>
      <w:r>
        <w:rPr>
          <w:rFonts w:ascii="Times New Roman" w:hAnsi="Times New Roman"/>
          <w:sz w:val="24"/>
          <w:szCs w:val="24"/>
        </w:rPr>
        <w:t xml:space="preserve">         4.Неправомерный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5A3543" w:rsidRDefault="005A3543" w:rsidP="005A3543">
      <w:pPr>
        <w:spacing w:after="0" w:line="240" w:lineRule="auto"/>
        <w:ind w:firstLine="709"/>
        <w:jc w:val="both"/>
        <w:rPr>
          <w:rFonts w:ascii="Times New Roman" w:hAnsi="Times New Roman"/>
          <w:sz w:val="24"/>
          <w:szCs w:val="24"/>
        </w:rPr>
      </w:pPr>
    </w:p>
    <w:p w:rsidR="005A3543" w:rsidRDefault="005A3543" w:rsidP="005A3543">
      <w:pPr>
        <w:autoSpaceDE w:val="0"/>
        <w:spacing w:after="0" w:line="240" w:lineRule="auto"/>
        <w:jc w:val="center"/>
        <w:rPr>
          <w:rFonts w:ascii="Times New Roman" w:hAnsi="Times New Roman"/>
          <w:b/>
          <w:sz w:val="24"/>
          <w:szCs w:val="24"/>
        </w:rPr>
      </w:pPr>
      <w:r>
        <w:rPr>
          <w:rFonts w:ascii="Times New Roman" w:hAnsi="Times New Roman"/>
          <w:b/>
          <w:sz w:val="24"/>
          <w:szCs w:val="24"/>
          <w:lang w:val="en-US"/>
        </w:rPr>
        <w:t>VIII</w:t>
      </w:r>
      <w:r>
        <w:rPr>
          <w:rFonts w:ascii="Times New Roman" w:hAnsi="Times New Roman"/>
          <w:b/>
          <w:sz w:val="24"/>
          <w:szCs w:val="24"/>
        </w:rPr>
        <w:t>.Заключительные положения</w:t>
      </w:r>
    </w:p>
    <w:p w:rsidR="005A3543" w:rsidRDefault="005A3543" w:rsidP="005A3543">
      <w:pPr>
        <w:autoSpaceDE w:val="0"/>
        <w:spacing w:after="0" w:line="240" w:lineRule="auto"/>
        <w:ind w:firstLine="709"/>
        <w:rPr>
          <w:rFonts w:ascii="Times New Roman" w:hAnsi="Times New Roman"/>
          <w:b/>
          <w:sz w:val="24"/>
          <w:szCs w:val="24"/>
        </w:rPr>
      </w:pPr>
    </w:p>
    <w:p w:rsidR="005A3543" w:rsidRDefault="005A3543" w:rsidP="005A354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1. </w:t>
      </w:r>
      <w:r>
        <w:rPr>
          <w:rFonts w:ascii="Times New Roman" w:hAnsi="Times New Roman"/>
          <w:color w:val="000000"/>
          <w:sz w:val="24"/>
          <w:szCs w:val="24"/>
        </w:rPr>
        <w:t>Содержание данного положения распространяется на всех работников работодателя. Работники и их представители должны быть ознакомлены под роспись с настоящим Положением и вносимыми в него изменениями.</w:t>
      </w:r>
    </w:p>
    <w:p w:rsidR="005A3543" w:rsidRDefault="005A3543" w:rsidP="005A3543">
      <w:pPr>
        <w:pStyle w:val="a3"/>
        <w:jc w:val="both"/>
        <w:rPr>
          <w:color w:val="000000"/>
        </w:rPr>
      </w:pPr>
      <w:r>
        <w:t xml:space="preserve">         2.  Изменения и дополнения в настоящее Положение вносятся в порядке, установленном ст. 372 ТК РФ для принятия локальных нормативных актов.</w:t>
      </w:r>
    </w:p>
    <w:p w:rsidR="005A3543" w:rsidRDefault="005A3543" w:rsidP="005A3543">
      <w:pPr>
        <w:pStyle w:val="a3"/>
        <w:jc w:val="both"/>
      </w:pPr>
      <w:r>
        <w:rPr>
          <w:color w:val="000000"/>
        </w:rPr>
        <w:t xml:space="preserve">     3. Вопросы, не отраженные в настоящем положении, регулируются в соответствии с действующим трудовым законодательством, законодательством о персональных данных, другими федеральными законами.</w:t>
      </w:r>
    </w:p>
    <w:p w:rsidR="008A3C0C" w:rsidRDefault="008A3C0C"/>
    <w:sectPr w:rsidR="008A3C0C" w:rsidSect="008A3C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upperRoman"/>
      <w:lvlText w:val="%1."/>
      <w:lvlJc w:val="left"/>
      <w:pPr>
        <w:tabs>
          <w:tab w:val="num" w:pos="0"/>
        </w:tabs>
        <w:ind w:left="1429" w:hanging="72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hint="default"/>
        <w:b/>
        <w:caps w:val="0"/>
        <w:smallCaps w:val="0"/>
        <w:color w:val="000000"/>
        <w:spacing w:val="0"/>
        <w:sz w:val="24"/>
        <w:szCs w:val="24"/>
      </w:rPr>
    </w:lvl>
    <w:lvl w:ilvl="1">
      <w:start w:val="1"/>
      <w:numFmt w:val="bullet"/>
      <w:lvlText w:val="◦"/>
      <w:lvlJc w:val="left"/>
      <w:pPr>
        <w:tabs>
          <w:tab w:val="num" w:pos="1080"/>
        </w:tabs>
        <w:ind w:left="1080" w:hanging="360"/>
      </w:pPr>
      <w:rPr>
        <w:rFonts w:ascii="OpenSymbol" w:eastAsia="Times New Roman" w:hAnsi="OpenSymbol" w:hint="eastAsia"/>
      </w:rPr>
    </w:lvl>
    <w:lvl w:ilvl="2">
      <w:start w:val="1"/>
      <w:numFmt w:val="bullet"/>
      <w:lvlText w:val="▪"/>
      <w:lvlJc w:val="left"/>
      <w:pPr>
        <w:tabs>
          <w:tab w:val="num" w:pos="1440"/>
        </w:tabs>
        <w:ind w:left="1440" w:hanging="360"/>
      </w:pPr>
      <w:rPr>
        <w:rFonts w:ascii="OpenSymbol" w:eastAsia="Times New Roman" w:hAnsi="OpenSymbol" w:hint="eastAsia"/>
      </w:rPr>
    </w:lvl>
    <w:lvl w:ilvl="3">
      <w:start w:val="1"/>
      <w:numFmt w:val="bullet"/>
      <w:lvlText w:val=""/>
      <w:lvlJc w:val="left"/>
      <w:pPr>
        <w:tabs>
          <w:tab w:val="num" w:pos="1800"/>
        </w:tabs>
        <w:ind w:left="1800" w:hanging="360"/>
      </w:pPr>
      <w:rPr>
        <w:rFonts w:ascii="Symbol" w:hAnsi="Symbol" w:cs="Times New Roman" w:hint="default"/>
        <w:b/>
        <w:caps w:val="0"/>
        <w:smallCaps w:val="0"/>
        <w:color w:val="000000"/>
        <w:spacing w:val="0"/>
        <w:sz w:val="24"/>
        <w:szCs w:val="24"/>
      </w:rPr>
    </w:lvl>
    <w:lvl w:ilvl="4">
      <w:start w:val="1"/>
      <w:numFmt w:val="bullet"/>
      <w:lvlText w:val="◦"/>
      <w:lvlJc w:val="left"/>
      <w:pPr>
        <w:tabs>
          <w:tab w:val="num" w:pos="2160"/>
        </w:tabs>
        <w:ind w:left="2160" w:hanging="360"/>
      </w:pPr>
      <w:rPr>
        <w:rFonts w:ascii="OpenSymbol" w:eastAsia="Times New Roman" w:hAnsi="OpenSymbol" w:hint="eastAsia"/>
      </w:rPr>
    </w:lvl>
    <w:lvl w:ilvl="5">
      <w:start w:val="1"/>
      <w:numFmt w:val="bullet"/>
      <w:lvlText w:val="▪"/>
      <w:lvlJc w:val="left"/>
      <w:pPr>
        <w:tabs>
          <w:tab w:val="num" w:pos="2520"/>
        </w:tabs>
        <w:ind w:left="2520" w:hanging="360"/>
      </w:pPr>
      <w:rPr>
        <w:rFonts w:ascii="OpenSymbol" w:eastAsia="Times New Roman" w:hAnsi="OpenSymbol" w:hint="eastAsia"/>
      </w:rPr>
    </w:lvl>
    <w:lvl w:ilvl="6">
      <w:start w:val="1"/>
      <w:numFmt w:val="bullet"/>
      <w:lvlText w:val=""/>
      <w:lvlJc w:val="left"/>
      <w:pPr>
        <w:tabs>
          <w:tab w:val="num" w:pos="2880"/>
        </w:tabs>
        <w:ind w:left="2880" w:hanging="360"/>
      </w:pPr>
      <w:rPr>
        <w:rFonts w:ascii="Symbol" w:hAnsi="Symbol" w:cs="Times New Roman" w:hint="default"/>
        <w:b/>
        <w:caps w:val="0"/>
        <w:smallCaps w:val="0"/>
        <w:color w:val="000000"/>
        <w:spacing w:val="0"/>
        <w:sz w:val="24"/>
        <w:szCs w:val="24"/>
      </w:rPr>
    </w:lvl>
    <w:lvl w:ilvl="7">
      <w:start w:val="1"/>
      <w:numFmt w:val="bullet"/>
      <w:lvlText w:val="◦"/>
      <w:lvlJc w:val="left"/>
      <w:pPr>
        <w:tabs>
          <w:tab w:val="num" w:pos="3240"/>
        </w:tabs>
        <w:ind w:left="3240" w:hanging="360"/>
      </w:pPr>
      <w:rPr>
        <w:rFonts w:ascii="OpenSymbol" w:eastAsia="Times New Roman" w:hAnsi="OpenSymbol" w:hint="eastAsia"/>
      </w:rPr>
    </w:lvl>
    <w:lvl w:ilvl="8">
      <w:start w:val="1"/>
      <w:numFmt w:val="bullet"/>
      <w:lvlText w:val="▪"/>
      <w:lvlJc w:val="left"/>
      <w:pPr>
        <w:tabs>
          <w:tab w:val="num" w:pos="3600"/>
        </w:tabs>
        <w:ind w:left="3600" w:hanging="360"/>
      </w:pPr>
      <w:rPr>
        <w:rFonts w:ascii="OpenSymbol" w:eastAsia="Times New Roman" w:hAnsi="OpenSymbol" w:hint="eastAsia"/>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hint="default"/>
        <w:caps w:val="0"/>
        <w:smallCaps w:val="0"/>
        <w:color w:val="000000"/>
        <w:spacing w:val="0"/>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hint="default"/>
        <w:caps w:val="0"/>
        <w:smallCaps w:val="0"/>
        <w:color w:val="000000"/>
        <w:spacing w:val="0"/>
        <w:sz w:val="24"/>
        <w:szCs w:val="24"/>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hint="default"/>
        <w:caps w:val="0"/>
        <w:smallCaps w:val="0"/>
        <w:color w:val="000000"/>
        <w:spacing w:val="0"/>
        <w:sz w:val="24"/>
        <w:szCs w:val="24"/>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hint="default"/>
        <w:caps w:val="0"/>
        <w:smallCaps w:val="0"/>
        <w:color w:val="000000"/>
        <w:spacing w:val="0"/>
        <w:sz w:val="24"/>
        <w:szCs w:val="24"/>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b/>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b/>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b/>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hint="default"/>
        <w:caps w:val="0"/>
        <w:smallCaps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caps w:val="0"/>
        <w:smallCaps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caps w:val="0"/>
        <w:smallCaps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hint="default"/>
        <w:caps w:val="0"/>
        <w:smallCaps w:val="0"/>
      </w:rPr>
    </w:lvl>
    <w:lvl w:ilvl="1">
      <w:start w:val="1"/>
      <w:numFmt w:val="bullet"/>
      <w:lvlText w:val="◦"/>
      <w:lvlJc w:val="left"/>
      <w:pPr>
        <w:tabs>
          <w:tab w:val="num" w:pos="1080"/>
        </w:tabs>
        <w:ind w:left="1080" w:hanging="360"/>
      </w:pPr>
      <w:rPr>
        <w:rFonts w:ascii="OpenSymbol" w:hAnsi="OpenSymbol" w:cs="Times New Roman"/>
        <w:caps w:val="0"/>
        <w:smallCaps w:val="0"/>
      </w:rPr>
    </w:lvl>
    <w:lvl w:ilvl="2">
      <w:start w:val="1"/>
      <w:numFmt w:val="bullet"/>
      <w:lvlText w:val="▪"/>
      <w:lvlJc w:val="left"/>
      <w:pPr>
        <w:tabs>
          <w:tab w:val="num" w:pos="1440"/>
        </w:tabs>
        <w:ind w:left="1440" w:hanging="360"/>
      </w:pPr>
      <w:rPr>
        <w:rFonts w:ascii="OpenSymbol" w:hAnsi="OpenSymbol" w:cs="Times New Roman"/>
        <w:caps w:val="0"/>
        <w:smallCaps w:val="0"/>
      </w:rPr>
    </w:lvl>
    <w:lvl w:ilvl="3">
      <w:start w:val="1"/>
      <w:numFmt w:val="bullet"/>
      <w:lvlText w:val=""/>
      <w:lvlJc w:val="left"/>
      <w:pPr>
        <w:tabs>
          <w:tab w:val="num" w:pos="1800"/>
        </w:tabs>
        <w:ind w:left="1800" w:hanging="360"/>
      </w:pPr>
      <w:rPr>
        <w:rFonts w:ascii="Symbol" w:hAnsi="Symbol" w:hint="default"/>
        <w:caps w:val="0"/>
        <w:smallCaps w:val="0"/>
      </w:rPr>
    </w:lvl>
    <w:lvl w:ilvl="4">
      <w:start w:val="1"/>
      <w:numFmt w:val="bullet"/>
      <w:lvlText w:val="◦"/>
      <w:lvlJc w:val="left"/>
      <w:pPr>
        <w:tabs>
          <w:tab w:val="num" w:pos="2160"/>
        </w:tabs>
        <w:ind w:left="2160" w:hanging="360"/>
      </w:pPr>
      <w:rPr>
        <w:rFonts w:ascii="OpenSymbol" w:hAnsi="OpenSymbol" w:cs="Times New Roman"/>
        <w:caps w:val="0"/>
        <w:smallCaps w:val="0"/>
      </w:rPr>
    </w:lvl>
    <w:lvl w:ilvl="5">
      <w:start w:val="1"/>
      <w:numFmt w:val="bullet"/>
      <w:lvlText w:val="▪"/>
      <w:lvlJc w:val="left"/>
      <w:pPr>
        <w:tabs>
          <w:tab w:val="num" w:pos="2520"/>
        </w:tabs>
        <w:ind w:left="2520" w:hanging="360"/>
      </w:pPr>
      <w:rPr>
        <w:rFonts w:ascii="OpenSymbol" w:hAnsi="OpenSymbol" w:cs="Times New Roman"/>
        <w:caps w:val="0"/>
        <w:smallCaps w:val="0"/>
      </w:rPr>
    </w:lvl>
    <w:lvl w:ilvl="6">
      <w:start w:val="1"/>
      <w:numFmt w:val="bullet"/>
      <w:lvlText w:val=""/>
      <w:lvlJc w:val="left"/>
      <w:pPr>
        <w:tabs>
          <w:tab w:val="num" w:pos="2880"/>
        </w:tabs>
        <w:ind w:left="2880" w:hanging="360"/>
      </w:pPr>
      <w:rPr>
        <w:rFonts w:ascii="Symbol" w:hAnsi="Symbol" w:hint="default"/>
        <w:caps w:val="0"/>
        <w:smallCaps w:val="0"/>
      </w:rPr>
    </w:lvl>
    <w:lvl w:ilvl="7">
      <w:start w:val="1"/>
      <w:numFmt w:val="bullet"/>
      <w:lvlText w:val="◦"/>
      <w:lvlJc w:val="left"/>
      <w:pPr>
        <w:tabs>
          <w:tab w:val="num" w:pos="3240"/>
        </w:tabs>
        <w:ind w:left="3240" w:hanging="360"/>
      </w:pPr>
      <w:rPr>
        <w:rFonts w:ascii="OpenSymbol" w:hAnsi="OpenSymbol" w:cs="Times New Roman"/>
        <w:caps w:val="0"/>
        <w:smallCaps w:val="0"/>
      </w:rPr>
    </w:lvl>
    <w:lvl w:ilvl="8">
      <w:start w:val="1"/>
      <w:numFmt w:val="bullet"/>
      <w:lvlText w:val="▪"/>
      <w:lvlJc w:val="left"/>
      <w:pPr>
        <w:tabs>
          <w:tab w:val="num" w:pos="3600"/>
        </w:tabs>
        <w:ind w:left="3600" w:hanging="360"/>
      </w:pPr>
      <w:rPr>
        <w:rFonts w:ascii="OpenSymbol" w:hAnsi="OpenSymbol" w:cs="Times New Roman"/>
        <w:caps w:val="0"/>
        <w:smallCaps w:val="0"/>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Times New Roman"/>
        <w:caps w:val="0"/>
        <w:smallCaps w:val="0"/>
      </w:rPr>
    </w:lvl>
    <w:lvl w:ilvl="2">
      <w:start w:val="1"/>
      <w:numFmt w:val="bullet"/>
      <w:lvlText w:val="▪"/>
      <w:lvlJc w:val="left"/>
      <w:pPr>
        <w:tabs>
          <w:tab w:val="num" w:pos="1440"/>
        </w:tabs>
        <w:ind w:left="1440" w:hanging="360"/>
      </w:pPr>
      <w:rPr>
        <w:rFonts w:ascii="OpenSymbol" w:hAnsi="OpenSymbol" w:cs="Times New Roman"/>
        <w:caps w:val="0"/>
        <w:smallCaps w:val="0"/>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Times New Roman"/>
        <w:caps w:val="0"/>
        <w:smallCaps w:val="0"/>
      </w:rPr>
    </w:lvl>
    <w:lvl w:ilvl="5">
      <w:start w:val="1"/>
      <w:numFmt w:val="bullet"/>
      <w:lvlText w:val="▪"/>
      <w:lvlJc w:val="left"/>
      <w:pPr>
        <w:tabs>
          <w:tab w:val="num" w:pos="2520"/>
        </w:tabs>
        <w:ind w:left="2520" w:hanging="360"/>
      </w:pPr>
      <w:rPr>
        <w:rFonts w:ascii="OpenSymbol" w:hAnsi="OpenSymbol" w:cs="Times New Roman"/>
        <w:caps w:val="0"/>
        <w:smallCaps w:val="0"/>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Times New Roman"/>
        <w:caps w:val="0"/>
        <w:smallCaps w:val="0"/>
      </w:rPr>
    </w:lvl>
    <w:lvl w:ilvl="8">
      <w:start w:val="1"/>
      <w:numFmt w:val="bullet"/>
      <w:lvlText w:val="▪"/>
      <w:lvlJc w:val="left"/>
      <w:pPr>
        <w:tabs>
          <w:tab w:val="num" w:pos="3600"/>
        </w:tabs>
        <w:ind w:left="3600" w:hanging="360"/>
      </w:pPr>
      <w:rPr>
        <w:rFonts w:ascii="OpenSymbol" w:hAnsi="OpenSymbol" w:cs="Times New Roman"/>
        <w:caps w:val="0"/>
        <w:smallCaps w:val="0"/>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Times New Roman"/>
        <w:caps w:val="0"/>
        <w:smallCaps w:val="0"/>
      </w:rPr>
    </w:lvl>
    <w:lvl w:ilvl="2">
      <w:start w:val="1"/>
      <w:numFmt w:val="bullet"/>
      <w:lvlText w:val="▪"/>
      <w:lvlJc w:val="left"/>
      <w:pPr>
        <w:tabs>
          <w:tab w:val="num" w:pos="1440"/>
        </w:tabs>
        <w:ind w:left="1440" w:hanging="360"/>
      </w:pPr>
      <w:rPr>
        <w:rFonts w:ascii="OpenSymbol" w:hAnsi="OpenSymbol" w:cs="Times New Roman"/>
        <w:caps w:val="0"/>
        <w:smallCaps w:val="0"/>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Times New Roman"/>
        <w:caps w:val="0"/>
        <w:smallCaps w:val="0"/>
      </w:rPr>
    </w:lvl>
    <w:lvl w:ilvl="5">
      <w:start w:val="1"/>
      <w:numFmt w:val="bullet"/>
      <w:lvlText w:val="▪"/>
      <w:lvlJc w:val="left"/>
      <w:pPr>
        <w:tabs>
          <w:tab w:val="num" w:pos="2520"/>
        </w:tabs>
        <w:ind w:left="2520" w:hanging="360"/>
      </w:pPr>
      <w:rPr>
        <w:rFonts w:ascii="OpenSymbol" w:hAnsi="OpenSymbol" w:cs="Times New Roman"/>
        <w:caps w:val="0"/>
        <w:smallCaps w:val="0"/>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Times New Roman"/>
        <w:caps w:val="0"/>
        <w:smallCaps w:val="0"/>
      </w:rPr>
    </w:lvl>
    <w:lvl w:ilvl="8">
      <w:start w:val="1"/>
      <w:numFmt w:val="bullet"/>
      <w:lvlText w:val="▪"/>
      <w:lvlJc w:val="left"/>
      <w:pPr>
        <w:tabs>
          <w:tab w:val="num" w:pos="3600"/>
        </w:tabs>
        <w:ind w:left="3600" w:hanging="360"/>
      </w:pPr>
      <w:rPr>
        <w:rFonts w:ascii="OpenSymbol" w:hAnsi="OpenSymbol" w:cs="Times New Roman"/>
        <w:caps w:val="0"/>
        <w:smallCaps w:val="0"/>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b/>
        <w:sz w:val="28"/>
        <w:szCs w:val="28"/>
      </w:rPr>
    </w:lvl>
    <w:lvl w:ilvl="1">
      <w:start w:val="1"/>
      <w:numFmt w:val="bullet"/>
      <w:lvlText w:val="◦"/>
      <w:lvlJc w:val="left"/>
      <w:pPr>
        <w:tabs>
          <w:tab w:val="num" w:pos="1080"/>
        </w:tabs>
        <w:ind w:left="1080" w:hanging="360"/>
      </w:pPr>
      <w:rPr>
        <w:rFonts w:ascii="OpenSymbol" w:hAnsi="OpenSymbol" w:cs="Times New Roman"/>
        <w:caps w:val="0"/>
        <w:smallCaps w:val="0"/>
      </w:rPr>
    </w:lvl>
    <w:lvl w:ilvl="2">
      <w:start w:val="1"/>
      <w:numFmt w:val="bullet"/>
      <w:lvlText w:val="▪"/>
      <w:lvlJc w:val="left"/>
      <w:pPr>
        <w:tabs>
          <w:tab w:val="num" w:pos="1440"/>
        </w:tabs>
        <w:ind w:left="1440" w:hanging="360"/>
      </w:pPr>
      <w:rPr>
        <w:rFonts w:ascii="OpenSymbol" w:hAnsi="OpenSymbol" w:cs="Times New Roman"/>
        <w:caps w:val="0"/>
        <w:smallCaps w:val="0"/>
      </w:rPr>
    </w:lvl>
    <w:lvl w:ilvl="3">
      <w:start w:val="1"/>
      <w:numFmt w:val="bullet"/>
      <w:lvlText w:val=""/>
      <w:lvlJc w:val="left"/>
      <w:pPr>
        <w:tabs>
          <w:tab w:val="num" w:pos="1800"/>
        </w:tabs>
        <w:ind w:left="1800" w:hanging="360"/>
      </w:pPr>
      <w:rPr>
        <w:rFonts w:ascii="Symbol" w:hAnsi="Symbol" w:cs="Times New Roman" w:hint="default"/>
        <w:b/>
        <w:sz w:val="28"/>
        <w:szCs w:val="28"/>
      </w:rPr>
    </w:lvl>
    <w:lvl w:ilvl="4">
      <w:start w:val="1"/>
      <w:numFmt w:val="bullet"/>
      <w:lvlText w:val="◦"/>
      <w:lvlJc w:val="left"/>
      <w:pPr>
        <w:tabs>
          <w:tab w:val="num" w:pos="2160"/>
        </w:tabs>
        <w:ind w:left="2160" w:hanging="360"/>
      </w:pPr>
      <w:rPr>
        <w:rFonts w:ascii="OpenSymbol" w:hAnsi="OpenSymbol" w:cs="Times New Roman"/>
        <w:caps w:val="0"/>
        <w:smallCaps w:val="0"/>
      </w:rPr>
    </w:lvl>
    <w:lvl w:ilvl="5">
      <w:start w:val="1"/>
      <w:numFmt w:val="bullet"/>
      <w:lvlText w:val="▪"/>
      <w:lvlJc w:val="left"/>
      <w:pPr>
        <w:tabs>
          <w:tab w:val="num" w:pos="2520"/>
        </w:tabs>
        <w:ind w:left="2520" w:hanging="360"/>
      </w:pPr>
      <w:rPr>
        <w:rFonts w:ascii="OpenSymbol" w:hAnsi="OpenSymbol" w:cs="Times New Roman"/>
        <w:caps w:val="0"/>
        <w:smallCaps w:val="0"/>
      </w:rPr>
    </w:lvl>
    <w:lvl w:ilvl="6">
      <w:start w:val="1"/>
      <w:numFmt w:val="bullet"/>
      <w:lvlText w:val=""/>
      <w:lvlJc w:val="left"/>
      <w:pPr>
        <w:tabs>
          <w:tab w:val="num" w:pos="2880"/>
        </w:tabs>
        <w:ind w:left="2880" w:hanging="360"/>
      </w:pPr>
      <w:rPr>
        <w:rFonts w:ascii="Symbol" w:hAnsi="Symbol" w:cs="Times New Roman" w:hint="default"/>
        <w:b/>
        <w:sz w:val="28"/>
        <w:szCs w:val="28"/>
      </w:rPr>
    </w:lvl>
    <w:lvl w:ilvl="7">
      <w:start w:val="1"/>
      <w:numFmt w:val="bullet"/>
      <w:lvlText w:val="◦"/>
      <w:lvlJc w:val="left"/>
      <w:pPr>
        <w:tabs>
          <w:tab w:val="num" w:pos="3240"/>
        </w:tabs>
        <w:ind w:left="3240" w:hanging="360"/>
      </w:pPr>
      <w:rPr>
        <w:rFonts w:ascii="OpenSymbol" w:hAnsi="OpenSymbol" w:cs="Times New Roman"/>
        <w:caps w:val="0"/>
        <w:smallCaps w:val="0"/>
      </w:rPr>
    </w:lvl>
    <w:lvl w:ilvl="8">
      <w:start w:val="1"/>
      <w:numFmt w:val="bullet"/>
      <w:lvlText w:val="▪"/>
      <w:lvlJc w:val="left"/>
      <w:pPr>
        <w:tabs>
          <w:tab w:val="num" w:pos="3600"/>
        </w:tabs>
        <w:ind w:left="3600" w:hanging="360"/>
      </w:pPr>
      <w:rPr>
        <w:rFonts w:ascii="OpenSymbol" w:hAnsi="OpenSymbol" w:cs="Times New Roman"/>
        <w:caps w:val="0"/>
        <w:smallCaps w:val="0"/>
      </w:r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caps w:val="0"/>
        <w:smallCaps w:val="0"/>
      </w:r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Times New Roman"/>
        <w:caps w:val="0"/>
        <w:smallCaps w:val="0"/>
      </w:rPr>
    </w:lvl>
    <w:lvl w:ilvl="2">
      <w:start w:val="1"/>
      <w:numFmt w:val="bullet"/>
      <w:lvlText w:val="▪"/>
      <w:lvlJc w:val="left"/>
      <w:pPr>
        <w:tabs>
          <w:tab w:val="num" w:pos="1440"/>
        </w:tabs>
        <w:ind w:left="1440" w:hanging="360"/>
      </w:pPr>
      <w:rPr>
        <w:rFonts w:ascii="OpenSymbol" w:hAnsi="OpenSymbol" w:cs="Times New Roman"/>
        <w:caps w:val="0"/>
        <w:smallCaps w:val="0"/>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Times New Roman"/>
        <w:caps w:val="0"/>
        <w:smallCaps w:val="0"/>
      </w:rPr>
    </w:lvl>
    <w:lvl w:ilvl="5">
      <w:start w:val="1"/>
      <w:numFmt w:val="bullet"/>
      <w:lvlText w:val="▪"/>
      <w:lvlJc w:val="left"/>
      <w:pPr>
        <w:tabs>
          <w:tab w:val="num" w:pos="2520"/>
        </w:tabs>
        <w:ind w:left="2520" w:hanging="360"/>
      </w:pPr>
      <w:rPr>
        <w:rFonts w:ascii="OpenSymbol" w:hAnsi="OpenSymbol" w:cs="Times New Roman"/>
        <w:caps w:val="0"/>
        <w:smallCaps w:val="0"/>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Times New Roman"/>
        <w:caps w:val="0"/>
        <w:smallCaps w:val="0"/>
      </w:rPr>
    </w:lvl>
    <w:lvl w:ilvl="8">
      <w:start w:val="1"/>
      <w:numFmt w:val="bullet"/>
      <w:lvlText w:val="▪"/>
      <w:lvlJc w:val="left"/>
      <w:pPr>
        <w:tabs>
          <w:tab w:val="num" w:pos="3600"/>
        </w:tabs>
        <w:ind w:left="3600" w:hanging="360"/>
      </w:pPr>
      <w:rPr>
        <w:rFonts w:ascii="OpenSymbol" w:hAnsi="OpenSymbol" w:cs="Times New Roman"/>
        <w:caps w:val="0"/>
        <w:smallCaps w:val="0"/>
      </w:r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aps w:val="0"/>
        <w:smallCaps w:val="0"/>
      </w:rPr>
    </w:lvl>
    <w:lvl w:ilvl="2">
      <w:start w:val="12"/>
      <w:numFmt w:val="decimal"/>
      <w:lvlText w:val="%3."/>
      <w:lvlJc w:val="left"/>
      <w:pPr>
        <w:tabs>
          <w:tab w:val="num" w:pos="1440"/>
        </w:tabs>
        <w:ind w:left="1440" w:hanging="360"/>
      </w:pPr>
      <w:rPr>
        <w:caps w:val="0"/>
        <w:smallCap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startOverride w:val="2"/>
    </w:lvlOverride>
  </w:num>
  <w:num w:numId="4">
    <w:abstractNumId w:val="2"/>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5A3543"/>
    <w:rsid w:val="002E7B78"/>
    <w:rsid w:val="005A3543"/>
    <w:rsid w:val="00621697"/>
    <w:rsid w:val="008A3C0C"/>
    <w:rsid w:val="009A3F49"/>
    <w:rsid w:val="00A26F7E"/>
    <w:rsid w:val="00A30CA4"/>
    <w:rsid w:val="00C96EDA"/>
    <w:rsid w:val="00FC2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543"/>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A3543"/>
    <w:pPr>
      <w:spacing w:before="45" w:after="0" w:line="240" w:lineRule="auto"/>
    </w:pPr>
    <w:rPr>
      <w:rFonts w:ascii="Times New Roman" w:eastAsia="Times New Roman" w:hAnsi="Times New Roman"/>
      <w:sz w:val="24"/>
      <w:szCs w:val="24"/>
    </w:rPr>
  </w:style>
  <w:style w:type="paragraph" w:styleId="a4">
    <w:name w:val="Body Text"/>
    <w:basedOn w:val="a"/>
    <w:link w:val="a5"/>
    <w:semiHidden/>
    <w:unhideWhenUsed/>
    <w:rsid w:val="005A3543"/>
    <w:pPr>
      <w:spacing w:after="120"/>
    </w:pPr>
  </w:style>
  <w:style w:type="character" w:customStyle="1" w:styleId="a5">
    <w:name w:val="Основной текст Знак"/>
    <w:basedOn w:val="a0"/>
    <w:link w:val="a4"/>
    <w:semiHidden/>
    <w:rsid w:val="005A3543"/>
    <w:rPr>
      <w:rFonts w:ascii="Calibri" w:eastAsia="Calibri" w:hAnsi="Calibri" w:cs="Times New Roman"/>
      <w:lang w:eastAsia="ar-SA"/>
    </w:rPr>
  </w:style>
  <w:style w:type="character" w:customStyle="1" w:styleId="Q">
    <w:name w:val="Q"/>
    <w:rsid w:val="005A3543"/>
  </w:style>
  <w:style w:type="character" w:customStyle="1" w:styleId="a6">
    <w:name w:val="Цветовое выделение"/>
    <w:rsid w:val="005A3543"/>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11351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4663</Words>
  <Characters>26584</Characters>
  <Application>Microsoft Office Word</Application>
  <DocSecurity>0</DocSecurity>
  <Lines>221</Lines>
  <Paragraphs>62</Paragraphs>
  <ScaleCrop>false</ScaleCrop>
  <Company/>
  <LinksUpToDate>false</LinksUpToDate>
  <CharactersWithSpaces>31185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2017-06-30T10:05:00Z</dcterms:created>
  <dcterms:modified xsi:type="dcterms:W3CDTF">2017-06-30T10:05:00Z</dcterms:modified>
</cp:coreProperties>
</file>